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63897" w:rsidRPr="000C3A01" w:rsidTr="005A7298">
        <w:trPr>
          <w:trHeight w:val="592"/>
        </w:trPr>
        <w:tc>
          <w:tcPr>
            <w:tcW w:w="9498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402863" w:rsidP="000B6C6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августа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0B6C6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0B6C6A">
                    <w:rPr>
                      <w:color w:val="000000"/>
                      <w:sz w:val="28"/>
                      <w:szCs w:val="28"/>
                    </w:rPr>
                    <w:t>73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  <w:p w:rsidR="005A7298" w:rsidRPr="005A7298" w:rsidRDefault="005A72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B6C6A" w:rsidRPr="000B6C6A" w:rsidRDefault="000B6C6A" w:rsidP="000B6C6A">
            <w:pPr>
              <w:jc w:val="center"/>
              <w:rPr>
                <w:b/>
                <w:sz w:val="28"/>
                <w:szCs w:val="28"/>
              </w:rPr>
            </w:pPr>
            <w:r w:rsidRPr="000B6C6A">
              <w:rPr>
                <w:b/>
                <w:sz w:val="28"/>
                <w:szCs w:val="28"/>
              </w:rPr>
              <w:t xml:space="preserve">Об ответственных лицах по контролю за изготовлением и доставкой избирательных бюллетеней </w:t>
            </w:r>
            <w:proofErr w:type="gramStart"/>
            <w:r w:rsidRPr="000B6C6A">
              <w:rPr>
                <w:b/>
                <w:sz w:val="28"/>
                <w:szCs w:val="28"/>
              </w:rPr>
              <w:t>по</w:t>
            </w:r>
            <w:proofErr w:type="gramEnd"/>
            <w:r w:rsidRPr="000B6C6A">
              <w:rPr>
                <w:b/>
                <w:sz w:val="28"/>
                <w:szCs w:val="28"/>
              </w:rPr>
              <w:t xml:space="preserve"> одномандатному избирательному </w:t>
            </w:r>
          </w:p>
          <w:p w:rsidR="000B6C6A" w:rsidRPr="000B6C6A" w:rsidRDefault="000B6C6A" w:rsidP="000B6C6A">
            <w:pPr>
              <w:jc w:val="center"/>
              <w:rPr>
                <w:b/>
                <w:sz w:val="28"/>
                <w:szCs w:val="28"/>
              </w:rPr>
            </w:pPr>
            <w:r w:rsidRPr="000B6C6A">
              <w:rPr>
                <w:b/>
                <w:sz w:val="28"/>
                <w:szCs w:val="28"/>
              </w:rPr>
              <w:t>округу №</w:t>
            </w:r>
            <w:r>
              <w:rPr>
                <w:b/>
                <w:sz w:val="28"/>
                <w:szCs w:val="28"/>
              </w:rPr>
              <w:t>3</w:t>
            </w:r>
            <w:r w:rsidRPr="000B6C6A">
              <w:rPr>
                <w:b/>
                <w:sz w:val="28"/>
                <w:szCs w:val="28"/>
              </w:rPr>
              <w:t xml:space="preserve"> на дополнительных выборах депутатов Тверской городской Думы по одномандатным избирательным округам №№ 3, 10</w:t>
            </w:r>
          </w:p>
          <w:p w:rsidR="00222A9B" w:rsidRDefault="000B6C6A" w:rsidP="000B6C6A">
            <w:pPr>
              <w:jc w:val="center"/>
              <w:rPr>
                <w:b/>
                <w:sz w:val="28"/>
                <w:szCs w:val="28"/>
              </w:rPr>
            </w:pPr>
            <w:r w:rsidRPr="000B6C6A">
              <w:rPr>
                <w:b/>
                <w:sz w:val="28"/>
                <w:szCs w:val="28"/>
              </w:rPr>
              <w:t>8 сентября 2024 года</w:t>
            </w:r>
          </w:p>
          <w:p w:rsidR="000B6C6A" w:rsidRPr="0036771A" w:rsidRDefault="000B6C6A" w:rsidP="000B6C6A">
            <w:pPr>
              <w:jc w:val="center"/>
              <w:rPr>
                <w:b/>
                <w:sz w:val="28"/>
                <w:szCs w:val="28"/>
              </w:rPr>
            </w:pPr>
          </w:p>
          <w:p w:rsidR="0036771A" w:rsidRPr="0036771A" w:rsidRDefault="005A7298" w:rsidP="00222A9B">
            <w:pPr>
              <w:widowControl w:val="0"/>
              <w:spacing w:line="360" w:lineRule="auto"/>
              <w:ind w:firstLine="851"/>
              <w:jc w:val="both"/>
              <w:rPr>
                <w:b/>
                <w:sz w:val="28"/>
                <w:szCs w:val="20"/>
              </w:rPr>
            </w:pPr>
            <w:proofErr w:type="gramStart"/>
            <w:r w:rsidRPr="005A7298">
              <w:rPr>
                <w:color w:val="0A0A0A"/>
                <w:sz w:val="28"/>
                <w:szCs w:val="28"/>
              </w:rPr>
              <w:t>На основании статей 22, 60 Избирательного кодекса Тверской области от 07.04.2003 №20-ЗО, постановления территориальной избирательной комиссии Московского района города Твери от 20 июня 2022 № 26/322-5  «О Порядке осуществления контроля за изготовлением и доставкой избирательных бюллетеней на выборах депутатов Тверской городской Думы 11 сентября 2022 года</w:t>
            </w:r>
            <w:r>
              <w:rPr>
                <w:color w:val="0A0A0A"/>
                <w:sz w:val="28"/>
                <w:szCs w:val="28"/>
              </w:rPr>
              <w:t>,</w:t>
            </w:r>
            <w:r w:rsidR="0036771A" w:rsidRPr="0036771A">
              <w:rPr>
                <w:sz w:val="28"/>
                <w:szCs w:val="28"/>
              </w:rPr>
              <w:t xml:space="preserve"> постановления избирательной комиссии Тверской области от 13.05.2022 №64/79</w:t>
            </w:r>
            <w:r w:rsidR="002C3AF0">
              <w:rPr>
                <w:sz w:val="28"/>
                <w:szCs w:val="28"/>
              </w:rPr>
              <w:t>8</w:t>
            </w:r>
            <w:r w:rsidR="0036771A" w:rsidRPr="0036771A">
              <w:rPr>
                <w:sz w:val="28"/>
                <w:szCs w:val="28"/>
              </w:rPr>
              <w:t xml:space="preserve">-7 </w:t>
            </w:r>
            <w:r w:rsidR="002C3AF0" w:rsidRPr="002C3AF0">
              <w:rPr>
                <w:sz w:val="28"/>
                <w:szCs w:val="28"/>
              </w:rPr>
              <w:t>«О возложении полномочий окружных избирательных</w:t>
            </w:r>
            <w:proofErr w:type="gramEnd"/>
            <w:r w:rsidR="002C3AF0" w:rsidRPr="002C3AF0">
              <w:rPr>
                <w:sz w:val="28"/>
                <w:szCs w:val="28"/>
              </w:rPr>
              <w:t xml:space="preserve">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</w:t>
            </w:r>
            <w:r w:rsidR="0036771A" w:rsidRPr="0036771A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2C3AF0" w:rsidRPr="002C3AF0">
              <w:rPr>
                <w:sz w:val="28"/>
                <w:szCs w:val="28"/>
              </w:rPr>
              <w:t>Заволжского</w:t>
            </w:r>
            <w:r w:rsidR="0036771A" w:rsidRPr="0036771A">
              <w:rPr>
                <w:sz w:val="28"/>
                <w:szCs w:val="28"/>
              </w:rPr>
              <w:t xml:space="preserve"> района города Твери </w:t>
            </w:r>
            <w:r w:rsidR="0036771A" w:rsidRPr="0036771A">
              <w:rPr>
                <w:b/>
                <w:bCs/>
                <w:spacing w:val="30"/>
                <w:sz w:val="28"/>
                <w:szCs w:val="28"/>
              </w:rPr>
              <w:t>постановляет</w:t>
            </w:r>
            <w:r w:rsidR="0036771A" w:rsidRPr="0036771A">
              <w:rPr>
                <w:b/>
                <w:bCs/>
                <w:spacing w:val="20"/>
                <w:sz w:val="28"/>
                <w:szCs w:val="28"/>
              </w:rPr>
              <w:t>:</w:t>
            </w:r>
          </w:p>
          <w:p w:rsidR="005A7298" w:rsidRPr="005A7298" w:rsidRDefault="005A7298" w:rsidP="005A7298">
            <w:pPr>
              <w:widowControl w:val="0"/>
              <w:tabs>
                <w:tab w:val="left" w:pos="-70"/>
                <w:tab w:val="left" w:pos="0"/>
              </w:tabs>
              <w:spacing w:line="360" w:lineRule="auto"/>
              <w:ind w:firstLine="92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A7298">
              <w:rPr>
                <w:color w:val="000000"/>
                <w:sz w:val="28"/>
                <w:szCs w:val="28"/>
              </w:rPr>
              <w:t xml:space="preserve">  1. Назначить ответственными лицами по </w:t>
            </w:r>
            <w:proofErr w:type="gramStart"/>
            <w:r w:rsidRPr="005A7298">
              <w:rPr>
                <w:color w:val="000000"/>
                <w:sz w:val="28"/>
                <w:szCs w:val="28"/>
              </w:rPr>
              <w:t>контролю за</w:t>
            </w:r>
            <w:proofErr w:type="gramEnd"/>
            <w:r w:rsidRPr="005A7298">
              <w:rPr>
                <w:color w:val="000000"/>
                <w:sz w:val="28"/>
                <w:szCs w:val="28"/>
              </w:rPr>
              <w:t xml:space="preserve"> изготовлением и доставкой </w:t>
            </w:r>
            <w:r w:rsidRPr="005A7298">
              <w:rPr>
                <w:color w:val="000000"/>
                <w:sz w:val="28"/>
                <w:szCs w:val="28"/>
              </w:rPr>
              <w:t>избирательных бюллетеней по одномандатному избирательному округу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A7298">
              <w:rPr>
                <w:color w:val="000000"/>
                <w:sz w:val="28"/>
                <w:szCs w:val="28"/>
              </w:rPr>
              <w:t xml:space="preserve">  на дополнительных выборах депутатов Тверской городской Думы по одномандатным избирательным округам №№ 3, 10 </w:t>
            </w:r>
            <w:r w:rsidRPr="005A7298">
              <w:rPr>
                <w:color w:val="000000"/>
                <w:sz w:val="28"/>
                <w:szCs w:val="28"/>
              </w:rPr>
              <w:t>членов территориальной избирательной комиссии Заволжского района города Твери с правом решающего голоса:</w:t>
            </w:r>
          </w:p>
          <w:p w:rsidR="005A7298" w:rsidRDefault="005A7298" w:rsidP="005A7298">
            <w:pPr>
              <w:widowControl w:val="0"/>
              <w:tabs>
                <w:tab w:val="left" w:pos="-70"/>
                <w:tab w:val="left" w:pos="0"/>
              </w:tabs>
              <w:spacing w:line="360" w:lineRule="auto"/>
              <w:ind w:firstLine="92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A7298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A7298">
              <w:rPr>
                <w:color w:val="000000"/>
                <w:sz w:val="28"/>
                <w:szCs w:val="28"/>
              </w:rPr>
              <w:t>Барашкин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Павла</w:t>
            </w:r>
            <w:r w:rsidRPr="005A7298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A7298">
              <w:rPr>
                <w:color w:val="000000"/>
                <w:sz w:val="28"/>
                <w:szCs w:val="28"/>
              </w:rPr>
              <w:t>,</w:t>
            </w:r>
          </w:p>
          <w:p w:rsidR="005A7298" w:rsidRPr="005A7298" w:rsidRDefault="005A7298" w:rsidP="005A7298">
            <w:pPr>
              <w:widowControl w:val="0"/>
              <w:tabs>
                <w:tab w:val="left" w:pos="0"/>
                <w:tab w:val="left" w:pos="1134"/>
              </w:tabs>
              <w:spacing w:line="360" w:lineRule="auto"/>
              <w:ind w:left="72" w:firstLine="6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- Иорданова Юрия Михайловича</w:t>
            </w:r>
            <w:r w:rsidR="00A94A1D">
              <w:rPr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5A7298" w:rsidRPr="005A7298" w:rsidRDefault="005A7298" w:rsidP="005A7298">
            <w:pPr>
              <w:widowControl w:val="0"/>
              <w:tabs>
                <w:tab w:val="left" w:pos="851"/>
                <w:tab w:val="left" w:pos="1134"/>
              </w:tabs>
              <w:spacing w:line="360" w:lineRule="auto"/>
              <w:ind w:left="72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A7298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A7298">
              <w:rPr>
                <w:color w:val="000000"/>
                <w:sz w:val="28"/>
                <w:szCs w:val="28"/>
              </w:rPr>
              <w:t>Тямин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5A7298">
              <w:rPr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A7298">
              <w:rPr>
                <w:color w:val="000000"/>
                <w:sz w:val="28"/>
                <w:szCs w:val="28"/>
              </w:rPr>
              <w:t xml:space="preserve"> Валентинович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A7298">
              <w:rPr>
                <w:color w:val="000000"/>
                <w:sz w:val="28"/>
                <w:szCs w:val="28"/>
              </w:rPr>
              <w:t>.</w:t>
            </w:r>
          </w:p>
          <w:p w:rsidR="005A7298" w:rsidRPr="005A7298" w:rsidRDefault="005A7298" w:rsidP="005A7298">
            <w:pPr>
              <w:widowControl w:val="0"/>
              <w:tabs>
                <w:tab w:val="left" w:pos="851"/>
                <w:tab w:val="left" w:pos="1134"/>
              </w:tabs>
              <w:spacing w:line="360" w:lineRule="auto"/>
              <w:ind w:firstLine="781"/>
              <w:jc w:val="both"/>
              <w:rPr>
                <w:sz w:val="28"/>
                <w:szCs w:val="28"/>
              </w:rPr>
            </w:pPr>
            <w:r w:rsidRPr="005A7298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5A7298">
              <w:rPr>
                <w:color w:val="000000"/>
                <w:sz w:val="28"/>
                <w:szCs w:val="28"/>
              </w:rPr>
              <w:t>Разместить</w:t>
            </w:r>
            <w:proofErr w:type="gramEnd"/>
            <w:r w:rsidRPr="005A7298">
              <w:rPr>
                <w:color w:val="000000"/>
                <w:sz w:val="28"/>
                <w:szCs w:val="28"/>
              </w:rPr>
              <w:t xml:space="preserve"> настоящее постановление на сайте территориальной избирательной комиссии Заволжского района в информационно-телекоммуникационной сети «Интернет».</w:t>
            </w:r>
          </w:p>
          <w:p w:rsidR="0036771A" w:rsidRPr="0036771A" w:rsidRDefault="0036771A" w:rsidP="005A7298">
            <w:pPr>
              <w:spacing w:line="360" w:lineRule="auto"/>
              <w:ind w:firstLine="78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B4397E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B4397E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B4397E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 w:rsidP="00164633">
            <w:pPr>
              <w:rPr>
                <w:spacing w:val="30"/>
                <w:sz w:val="32"/>
                <w:szCs w:val="32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</w:tc>
      </w:tr>
      <w:tr w:rsidR="005A7298" w:rsidRPr="000C3A01" w:rsidTr="005A7298">
        <w:trPr>
          <w:trHeight w:val="592"/>
        </w:trPr>
        <w:tc>
          <w:tcPr>
            <w:tcW w:w="9498" w:type="dxa"/>
          </w:tcPr>
          <w:p w:rsidR="005A7298" w:rsidRPr="000C3A01" w:rsidRDefault="005A729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433E66" w:rsidRDefault="00433E66"/>
    <w:sectPr w:rsidR="00433E66" w:rsidSect="005A7298">
      <w:type w:val="oddPage"/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F6" w:rsidRDefault="00F56DF6" w:rsidP="005A7298">
      <w:r>
        <w:separator/>
      </w:r>
    </w:p>
  </w:endnote>
  <w:endnote w:type="continuationSeparator" w:id="0">
    <w:p w:rsidR="00F56DF6" w:rsidRDefault="00F56DF6" w:rsidP="005A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F6" w:rsidRDefault="00F56DF6" w:rsidP="005A7298">
      <w:r>
        <w:separator/>
      </w:r>
    </w:p>
  </w:footnote>
  <w:footnote w:type="continuationSeparator" w:id="0">
    <w:p w:rsidR="00F56DF6" w:rsidRDefault="00F56DF6" w:rsidP="005A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0B6C6A"/>
    <w:rsid w:val="000C3A01"/>
    <w:rsid w:val="000C70E0"/>
    <w:rsid w:val="00164633"/>
    <w:rsid w:val="00182472"/>
    <w:rsid w:val="001C6D53"/>
    <w:rsid w:val="00222A9B"/>
    <w:rsid w:val="002C3AF0"/>
    <w:rsid w:val="0036771A"/>
    <w:rsid w:val="00371D41"/>
    <w:rsid w:val="00402863"/>
    <w:rsid w:val="00433E66"/>
    <w:rsid w:val="005A7298"/>
    <w:rsid w:val="005F6FB4"/>
    <w:rsid w:val="00613F50"/>
    <w:rsid w:val="00637886"/>
    <w:rsid w:val="006C0711"/>
    <w:rsid w:val="007B55C6"/>
    <w:rsid w:val="007D26C8"/>
    <w:rsid w:val="007F5C54"/>
    <w:rsid w:val="0082471E"/>
    <w:rsid w:val="00887C7E"/>
    <w:rsid w:val="00890C03"/>
    <w:rsid w:val="00960266"/>
    <w:rsid w:val="00981C02"/>
    <w:rsid w:val="00A53ACE"/>
    <w:rsid w:val="00A63897"/>
    <w:rsid w:val="00A94A1D"/>
    <w:rsid w:val="00B045E7"/>
    <w:rsid w:val="00B335E6"/>
    <w:rsid w:val="00B4397E"/>
    <w:rsid w:val="00B47DB0"/>
    <w:rsid w:val="00C43EA2"/>
    <w:rsid w:val="00D46C67"/>
    <w:rsid w:val="00D871B9"/>
    <w:rsid w:val="00DD70F6"/>
    <w:rsid w:val="00E142EB"/>
    <w:rsid w:val="00E83E75"/>
    <w:rsid w:val="00E9310D"/>
    <w:rsid w:val="00EE49A0"/>
    <w:rsid w:val="00F01A34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7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7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37</cp:revision>
  <cp:lastPrinted>2024-07-26T09:52:00Z</cp:lastPrinted>
  <dcterms:created xsi:type="dcterms:W3CDTF">2022-05-30T11:56:00Z</dcterms:created>
  <dcterms:modified xsi:type="dcterms:W3CDTF">2024-08-05T11:55:00Z</dcterms:modified>
</cp:coreProperties>
</file>