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F0" w:rsidRDefault="00AD33F0" w:rsidP="00AD33F0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ТЕРРИТОРИАЛЬНАЯ ИЗБИРАТЕЛЬНАЯ КОМИССИЯ</w:t>
      </w:r>
    </w:p>
    <w:p w:rsidR="00AD33F0" w:rsidRDefault="00AD33F0" w:rsidP="00AD33F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ЗАВОЛЖСКОГО РАЙОНА ГОРОДА ТВЕРИ</w:t>
      </w:r>
    </w:p>
    <w:p w:rsidR="00AD33F0" w:rsidRDefault="00AD33F0" w:rsidP="00AD33F0">
      <w:pPr>
        <w:pStyle w:val="1"/>
        <w:keepNext w:val="0"/>
        <w:autoSpaceDE/>
        <w:spacing w:after="240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tbl>
      <w:tblPr>
        <w:tblW w:w="931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AD33F0" w:rsidTr="00AD33F0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FB109A" w:rsidP="009F395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bookmarkStart w:id="0" w:name="_GoBack"/>
            <w:bookmarkEnd w:id="0"/>
            <w:r w:rsidR="008817AC" w:rsidRPr="00F068E2">
              <w:rPr>
                <w:color w:val="000000"/>
                <w:sz w:val="28"/>
                <w:szCs w:val="28"/>
              </w:rPr>
              <w:t xml:space="preserve"> </w:t>
            </w:r>
            <w:r w:rsidR="009F395F">
              <w:rPr>
                <w:color w:val="000000"/>
                <w:sz w:val="28"/>
                <w:szCs w:val="28"/>
              </w:rPr>
              <w:t>августа</w:t>
            </w:r>
            <w:r w:rsidR="008817AC" w:rsidRPr="00F068E2">
              <w:rPr>
                <w:color w:val="000000"/>
                <w:sz w:val="28"/>
                <w:szCs w:val="28"/>
              </w:rPr>
              <w:t xml:space="preserve"> 2024 </w:t>
            </w:r>
            <w:r w:rsidR="00B954AF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07" w:type="dxa"/>
            <w:vAlign w:val="bottom"/>
          </w:tcPr>
          <w:p w:rsidR="00AD33F0" w:rsidRDefault="00AD33F0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D33F0" w:rsidRDefault="009F395F" w:rsidP="009F395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100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682</w:t>
            </w:r>
            <w:r w:rsidR="00AD33F0">
              <w:rPr>
                <w:color w:val="000000"/>
                <w:sz w:val="28"/>
                <w:szCs w:val="28"/>
                <w:lang w:eastAsia="en-US"/>
              </w:rPr>
              <w:t xml:space="preserve"> – 5</w:t>
            </w:r>
          </w:p>
        </w:tc>
      </w:tr>
      <w:tr w:rsidR="00AD33F0" w:rsidTr="00AD33F0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AD33F0" w:rsidRDefault="00AD33F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Тверь</w:t>
            </w:r>
          </w:p>
          <w:p w:rsidR="00446B8A" w:rsidRDefault="00446B8A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D33F0" w:rsidRDefault="00AD33F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46B8A" w:rsidRDefault="00AD33F0" w:rsidP="009F395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территориальной </w:t>
      </w:r>
      <w:r>
        <w:rPr>
          <w:b/>
          <w:bCs/>
          <w:sz w:val="28"/>
          <w:szCs w:val="28"/>
        </w:rPr>
        <w:br/>
        <w:t xml:space="preserve">избирательной комиссии Заволжского района города Твери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от </w:t>
      </w:r>
      <w:r w:rsidR="00446B8A">
        <w:rPr>
          <w:b/>
          <w:sz w:val="28"/>
          <w:szCs w:val="28"/>
        </w:rPr>
        <w:t>24 мая</w:t>
      </w:r>
      <w:r>
        <w:rPr>
          <w:b/>
          <w:sz w:val="28"/>
          <w:szCs w:val="28"/>
        </w:rPr>
        <w:t xml:space="preserve"> 202</w:t>
      </w:r>
      <w:r w:rsidR="00446B8A">
        <w:rPr>
          <w:b/>
          <w:sz w:val="28"/>
          <w:szCs w:val="28"/>
        </w:rPr>
        <w:t>3</w:t>
      </w:r>
      <w:r w:rsidR="00265FA9">
        <w:rPr>
          <w:b/>
          <w:sz w:val="28"/>
          <w:szCs w:val="28"/>
        </w:rPr>
        <w:t xml:space="preserve"> </w:t>
      </w:r>
      <w:r w:rsidR="00446B8A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№ </w:t>
      </w:r>
      <w:r w:rsidR="00446B8A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>/</w:t>
      </w:r>
      <w:r w:rsidR="00446B8A">
        <w:rPr>
          <w:b/>
          <w:sz w:val="28"/>
          <w:szCs w:val="28"/>
        </w:rPr>
        <w:t>462</w:t>
      </w:r>
      <w:r>
        <w:rPr>
          <w:b/>
          <w:sz w:val="28"/>
          <w:szCs w:val="28"/>
        </w:rPr>
        <w:t>-</w:t>
      </w:r>
      <w:r w:rsidR="00446B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«</w:t>
      </w:r>
      <w:r w:rsidR="00446B8A" w:rsidRPr="00446B8A">
        <w:rPr>
          <w:b/>
          <w:sz w:val="28"/>
          <w:szCs w:val="28"/>
        </w:rPr>
        <w:t xml:space="preserve">О формировании участковых избирательных комиссий избирательных участков №№ 791-844 Заволжского района города Твери Тверской области </w:t>
      </w:r>
    </w:p>
    <w:p w:rsidR="00AD33F0" w:rsidRDefault="00446B8A" w:rsidP="009F395F">
      <w:pPr>
        <w:spacing w:line="276" w:lineRule="auto"/>
        <w:jc w:val="center"/>
        <w:rPr>
          <w:b/>
          <w:sz w:val="28"/>
          <w:szCs w:val="28"/>
        </w:rPr>
      </w:pPr>
      <w:r w:rsidRPr="00446B8A">
        <w:rPr>
          <w:b/>
          <w:sz w:val="28"/>
          <w:szCs w:val="28"/>
        </w:rPr>
        <w:t xml:space="preserve">срока полномочий 2023-2028 </w:t>
      </w:r>
      <w:proofErr w:type="spellStart"/>
      <w:r w:rsidRPr="00446B8A">
        <w:rPr>
          <w:b/>
          <w:sz w:val="28"/>
          <w:szCs w:val="28"/>
        </w:rPr>
        <w:t>г.</w:t>
      </w:r>
      <w:proofErr w:type="gramStart"/>
      <w:r w:rsidRPr="00446B8A">
        <w:rPr>
          <w:b/>
          <w:sz w:val="28"/>
          <w:szCs w:val="28"/>
        </w:rPr>
        <w:t>г</w:t>
      </w:r>
      <w:proofErr w:type="spellEnd"/>
      <w:proofErr w:type="gramEnd"/>
      <w:r w:rsidRPr="00446B8A">
        <w:rPr>
          <w:b/>
          <w:sz w:val="28"/>
          <w:szCs w:val="28"/>
        </w:rPr>
        <w:t>.</w:t>
      </w:r>
      <w:r w:rsidR="00AD33F0">
        <w:rPr>
          <w:b/>
          <w:sz w:val="28"/>
          <w:szCs w:val="28"/>
        </w:rPr>
        <w:t>»</w:t>
      </w:r>
    </w:p>
    <w:p w:rsidR="00415578" w:rsidRDefault="00415578" w:rsidP="00446B8A">
      <w:pPr>
        <w:spacing w:line="360" w:lineRule="auto"/>
        <w:jc w:val="center"/>
        <w:rPr>
          <w:b/>
          <w:bCs/>
          <w:sz w:val="28"/>
          <w:szCs w:val="28"/>
        </w:rPr>
      </w:pPr>
    </w:p>
    <w:p w:rsidR="00AD33F0" w:rsidRDefault="00AD33F0" w:rsidP="00AD33F0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изменением фамилии членом участковой избирательный комиссии № </w:t>
      </w:r>
      <w:r w:rsidR="003C06AA">
        <w:rPr>
          <w:sz w:val="28"/>
          <w:szCs w:val="28"/>
        </w:rPr>
        <w:t>8</w:t>
      </w:r>
      <w:r w:rsidR="009F395F">
        <w:rPr>
          <w:sz w:val="28"/>
          <w:szCs w:val="28"/>
        </w:rPr>
        <w:t>08</w:t>
      </w:r>
      <w:r>
        <w:rPr>
          <w:sz w:val="28"/>
          <w:szCs w:val="28"/>
        </w:rPr>
        <w:t xml:space="preserve"> Заволжского района города Твери, в соответствии со статьями 26, 27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07.04.2003г. №20-ЗО  территориальная избирательная комиссия Заволжского района города Твери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№ </w:t>
      </w:r>
      <w:r w:rsidR="009F395F">
        <w:rPr>
          <w:sz w:val="28"/>
          <w:szCs w:val="28"/>
        </w:rPr>
        <w:t>18</w:t>
      </w:r>
      <w:r>
        <w:rPr>
          <w:sz w:val="28"/>
          <w:szCs w:val="28"/>
        </w:rPr>
        <w:t xml:space="preserve"> к постановлению территориальной избирательной комиссии Заволжского района города Твери от </w:t>
      </w:r>
      <w:r w:rsidR="00446B8A">
        <w:rPr>
          <w:sz w:val="28"/>
          <w:szCs w:val="28"/>
        </w:rPr>
        <w:t>24</w:t>
      </w:r>
      <w:r w:rsidR="00265FA9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202</w:t>
      </w:r>
      <w:r w:rsidR="00446B8A">
        <w:rPr>
          <w:sz w:val="28"/>
          <w:szCs w:val="28"/>
        </w:rPr>
        <w:t>3</w:t>
      </w:r>
      <w:r w:rsidR="00265F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46B8A">
        <w:rPr>
          <w:sz w:val="28"/>
          <w:szCs w:val="28"/>
        </w:rPr>
        <w:t>62</w:t>
      </w:r>
      <w:r>
        <w:rPr>
          <w:sz w:val="28"/>
          <w:szCs w:val="28"/>
        </w:rPr>
        <w:t>/</w:t>
      </w:r>
      <w:r w:rsidR="00446B8A">
        <w:rPr>
          <w:sz w:val="28"/>
          <w:szCs w:val="28"/>
        </w:rPr>
        <w:t>462</w:t>
      </w:r>
      <w:r>
        <w:rPr>
          <w:sz w:val="28"/>
          <w:szCs w:val="28"/>
        </w:rPr>
        <w:t>-</w:t>
      </w:r>
      <w:r w:rsidR="00500D8A">
        <w:rPr>
          <w:sz w:val="28"/>
          <w:szCs w:val="28"/>
        </w:rPr>
        <w:t>5</w:t>
      </w:r>
      <w:r>
        <w:rPr>
          <w:sz w:val="28"/>
          <w:szCs w:val="28"/>
        </w:rPr>
        <w:t xml:space="preserve">  «О </w:t>
      </w:r>
      <w:r w:rsidR="00446B8A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участковых избирательных комиссий избирательных участков </w:t>
      </w:r>
      <w:r w:rsidR="00446B8A">
        <w:rPr>
          <w:sz w:val="28"/>
          <w:szCs w:val="28"/>
        </w:rPr>
        <w:t>№№791-844</w:t>
      </w:r>
      <w:r>
        <w:rPr>
          <w:sz w:val="28"/>
          <w:szCs w:val="28"/>
        </w:rPr>
        <w:t xml:space="preserve"> Заволжского района города Твери</w:t>
      </w:r>
      <w:r w:rsidR="00446B8A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 xml:space="preserve">» следующее изменение: в пункте </w:t>
      </w:r>
      <w:r w:rsidR="009F395F">
        <w:rPr>
          <w:sz w:val="28"/>
          <w:szCs w:val="28"/>
        </w:rPr>
        <w:t>6</w:t>
      </w:r>
      <w:r>
        <w:rPr>
          <w:sz w:val="28"/>
          <w:szCs w:val="28"/>
        </w:rPr>
        <w:t xml:space="preserve"> слова </w:t>
      </w:r>
      <w:r w:rsidRPr="00D5103B">
        <w:rPr>
          <w:sz w:val="28"/>
          <w:szCs w:val="28"/>
        </w:rPr>
        <w:t>«</w:t>
      </w:r>
      <w:r w:rsidR="009F395F">
        <w:rPr>
          <w:sz w:val="28"/>
          <w:szCs w:val="28"/>
        </w:rPr>
        <w:t>Ловягина</w:t>
      </w:r>
      <w:r w:rsidRPr="00D5103B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9F395F">
        <w:rPr>
          <w:sz w:val="28"/>
          <w:szCs w:val="28"/>
        </w:rPr>
        <w:t>Макаров</w:t>
      </w:r>
      <w:r w:rsidR="008817AC">
        <w:rPr>
          <w:sz w:val="28"/>
          <w:szCs w:val="28"/>
        </w:rPr>
        <w:t>а</w:t>
      </w:r>
      <w:r>
        <w:rPr>
          <w:sz w:val="28"/>
          <w:szCs w:val="28"/>
        </w:rPr>
        <w:t>».</w:t>
      </w: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информационно-телекоммуникационной сети «Интернет».</w:t>
      </w:r>
    </w:p>
    <w:p w:rsidR="009F395F" w:rsidRDefault="009F395F" w:rsidP="009F395F">
      <w:pPr>
        <w:pStyle w:val="a3"/>
        <w:snapToGrid w:val="0"/>
        <w:spacing w:line="360" w:lineRule="auto"/>
        <w:ind w:left="709"/>
        <w:jc w:val="both"/>
        <w:rPr>
          <w:sz w:val="28"/>
          <w:szCs w:val="28"/>
        </w:rPr>
      </w:pPr>
    </w:p>
    <w:p w:rsidR="00AD33F0" w:rsidRDefault="00AD33F0" w:rsidP="00AD33F0">
      <w:pPr>
        <w:pStyle w:val="a3"/>
        <w:numPr>
          <w:ilvl w:val="0"/>
          <w:numId w:val="1"/>
        </w:numPr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участковую избирательную ко</w:t>
      </w:r>
      <w:r w:rsidR="00D5103B">
        <w:rPr>
          <w:sz w:val="28"/>
          <w:szCs w:val="28"/>
        </w:rPr>
        <w:t>миссию избирательного участка №</w:t>
      </w:r>
      <w:r w:rsidR="003C06AA">
        <w:rPr>
          <w:sz w:val="28"/>
          <w:szCs w:val="28"/>
        </w:rPr>
        <w:t>8</w:t>
      </w:r>
      <w:r w:rsidR="009F395F">
        <w:rPr>
          <w:sz w:val="28"/>
          <w:szCs w:val="28"/>
        </w:rPr>
        <w:t>08</w:t>
      </w:r>
      <w:r w:rsidR="008817AC">
        <w:rPr>
          <w:sz w:val="28"/>
          <w:szCs w:val="28"/>
        </w:rPr>
        <w:t xml:space="preserve"> </w:t>
      </w:r>
      <w:r>
        <w:rPr>
          <w:sz w:val="28"/>
          <w:szCs w:val="28"/>
        </w:rPr>
        <w:t>Заволжского района города Твери.</w:t>
      </w:r>
    </w:p>
    <w:p w:rsidR="00446B8A" w:rsidRPr="00446B8A" w:rsidRDefault="00446B8A" w:rsidP="00446B8A">
      <w:pPr>
        <w:pStyle w:val="a3"/>
        <w:rPr>
          <w:sz w:val="28"/>
          <w:szCs w:val="28"/>
        </w:rPr>
      </w:pPr>
    </w:p>
    <w:p w:rsidR="00446B8A" w:rsidRDefault="00446B8A" w:rsidP="00446B8A">
      <w:pPr>
        <w:pStyle w:val="a3"/>
        <w:snapToGrid w:val="0"/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7"/>
        <w:tblW w:w="9360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AD33F0" w:rsidTr="00AD33F0">
        <w:tc>
          <w:tcPr>
            <w:tcW w:w="4320" w:type="dxa"/>
            <w:hideMark/>
          </w:tcPr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300" w:lineRule="exact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line="300" w:lineRule="exact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Курова</w:t>
            </w:r>
            <w:proofErr w:type="spellEnd"/>
          </w:p>
        </w:tc>
      </w:tr>
      <w:tr w:rsidR="00AD33F0" w:rsidTr="00AD33F0">
        <w:trPr>
          <w:trHeight w:val="161"/>
        </w:trPr>
        <w:tc>
          <w:tcPr>
            <w:tcW w:w="4320" w:type="dxa"/>
          </w:tcPr>
          <w:p w:rsidR="00AD33F0" w:rsidRDefault="00AD33F0">
            <w:pPr>
              <w:spacing w:line="276" w:lineRule="auto"/>
              <w:ind w:left="200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AD33F0" w:rsidRDefault="00AD33F0">
            <w:pPr>
              <w:keepNext/>
              <w:spacing w:line="276" w:lineRule="auto"/>
              <w:ind w:left="-142"/>
              <w:outlineLvl w:val="1"/>
              <w:rPr>
                <w:sz w:val="16"/>
                <w:szCs w:val="16"/>
                <w:lang w:eastAsia="en-US"/>
              </w:rPr>
            </w:pPr>
          </w:p>
        </w:tc>
      </w:tr>
      <w:tr w:rsidR="00AD33F0" w:rsidTr="00AD33F0">
        <w:trPr>
          <w:trHeight w:val="70"/>
        </w:trPr>
        <w:tc>
          <w:tcPr>
            <w:tcW w:w="4320" w:type="dxa"/>
            <w:hideMark/>
          </w:tcPr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Заволжского района</w:t>
            </w:r>
          </w:p>
          <w:p w:rsidR="00AD33F0" w:rsidRDefault="00AD33F0">
            <w:pPr>
              <w:spacing w:line="276" w:lineRule="auto"/>
              <w:ind w:left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AD33F0" w:rsidRDefault="00AD33F0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В.А. Романова</w:t>
            </w:r>
          </w:p>
        </w:tc>
      </w:tr>
    </w:tbl>
    <w:p w:rsidR="00AD33F0" w:rsidRDefault="00AD33F0" w:rsidP="00AD33F0"/>
    <w:p w:rsidR="00862AEB" w:rsidRDefault="00FB109A"/>
    <w:sectPr w:rsidR="0086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01"/>
    <w:rsid w:val="00265FA9"/>
    <w:rsid w:val="002C69EA"/>
    <w:rsid w:val="00371592"/>
    <w:rsid w:val="003C06AA"/>
    <w:rsid w:val="00415578"/>
    <w:rsid w:val="00444489"/>
    <w:rsid w:val="00446B8A"/>
    <w:rsid w:val="00466C19"/>
    <w:rsid w:val="00472807"/>
    <w:rsid w:val="00500D8A"/>
    <w:rsid w:val="00713E51"/>
    <w:rsid w:val="00803B8F"/>
    <w:rsid w:val="008817AC"/>
    <w:rsid w:val="008D0101"/>
    <w:rsid w:val="009F395F"/>
    <w:rsid w:val="00AD33F0"/>
    <w:rsid w:val="00B53FAA"/>
    <w:rsid w:val="00B954AF"/>
    <w:rsid w:val="00D5103B"/>
    <w:rsid w:val="00FA2EEA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3F0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AD33F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5F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17</cp:revision>
  <cp:lastPrinted>2024-01-16T15:28:00Z</cp:lastPrinted>
  <dcterms:created xsi:type="dcterms:W3CDTF">2023-08-14T12:24:00Z</dcterms:created>
  <dcterms:modified xsi:type="dcterms:W3CDTF">2024-08-19T15:37:00Z</dcterms:modified>
</cp:coreProperties>
</file>