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504"/>
        <w:gridCol w:w="2606"/>
      </w:tblGrid>
      <w:tr w:rsidR="001E316D" w:rsidTr="001E316D"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1E31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января 2023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9477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A947C9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/45</w:t>
            </w:r>
            <w:r w:rsidR="009477CC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1E316D"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CA4D22" w:rsidRDefault="001E316D" w:rsidP="00133F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10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33FCB" w:rsidRPr="00133FCB" w:rsidRDefault="00133FCB" w:rsidP="00133FCB">
      <w:pPr>
        <w:pStyle w:val="a4"/>
        <w:spacing w:before="240"/>
        <w:rPr>
          <w:b/>
          <w:szCs w:val="28"/>
        </w:rPr>
      </w:pPr>
      <w:r w:rsidRPr="00133FCB">
        <w:rPr>
          <w:b/>
          <w:szCs w:val="28"/>
        </w:rPr>
        <w:t xml:space="preserve">О Плане проведения мероприятий, </w:t>
      </w:r>
    </w:p>
    <w:p w:rsidR="00133FCB" w:rsidRPr="00133FCB" w:rsidRDefault="00133FCB" w:rsidP="00133FCB">
      <w:pPr>
        <w:pStyle w:val="a4"/>
        <w:rPr>
          <w:b/>
          <w:sz w:val="20"/>
        </w:rPr>
      </w:pPr>
      <w:proofErr w:type="gramStart"/>
      <w:r w:rsidRPr="00133FCB">
        <w:rPr>
          <w:b/>
          <w:szCs w:val="28"/>
        </w:rPr>
        <w:t>посвященных</w:t>
      </w:r>
      <w:proofErr w:type="gramEnd"/>
      <w:r w:rsidRPr="00133FCB">
        <w:rPr>
          <w:b/>
          <w:szCs w:val="28"/>
        </w:rPr>
        <w:t xml:space="preserve"> Дню молодого избирателя в 202</w:t>
      </w:r>
      <w:r>
        <w:rPr>
          <w:b/>
          <w:szCs w:val="28"/>
        </w:rPr>
        <w:t>3</w:t>
      </w:r>
      <w:r w:rsidRPr="00133FCB">
        <w:rPr>
          <w:b/>
          <w:szCs w:val="28"/>
        </w:rPr>
        <w:t xml:space="preserve"> году</w:t>
      </w:r>
    </w:p>
    <w:p w:rsidR="00133FCB" w:rsidRPr="00133FCB" w:rsidRDefault="00133FCB" w:rsidP="00133FCB">
      <w:pPr>
        <w:spacing w:line="312" w:lineRule="auto"/>
        <w:ind w:firstLine="540"/>
        <w:jc w:val="both"/>
        <w:rPr>
          <w:b/>
          <w:sz w:val="12"/>
          <w:szCs w:val="12"/>
        </w:rPr>
      </w:pPr>
    </w:p>
    <w:p w:rsidR="00133FCB" w:rsidRDefault="00133FCB" w:rsidP="00133FCB">
      <w:pPr>
        <w:spacing w:line="312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правовой, электоральной культуры молодежи, повышения уровня информированности молодых и будущих избирателей о выборах, развития познавательной активности в области избирательного права и избирательного процесса, формирования осознанного подхода молодых избирателей к осуществлению избирательных прав, гражданской ответственности, поиска и совершенствования новых форм и методов работы с молодежью, н</w:t>
      </w:r>
      <w:r>
        <w:rPr>
          <w:sz w:val="28"/>
        </w:rPr>
        <w:t>а основании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статьи 22 Избирательного кодекса Тверской области от 07.04.2003 №20-ЗО, </w:t>
      </w:r>
      <w:r>
        <w:rPr>
          <w:sz w:val="28"/>
          <w:szCs w:val="28"/>
        </w:rPr>
        <w:t>территориальная избирательная</w:t>
      </w:r>
      <w:proofErr w:type="gramEnd"/>
      <w:r>
        <w:rPr>
          <w:sz w:val="28"/>
          <w:szCs w:val="28"/>
        </w:rPr>
        <w:t xml:space="preserve"> комиссия Заволжского района города Твери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133FCB" w:rsidRDefault="00133FCB" w:rsidP="00133FCB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мероприятий, посвященных Дню молодого избирателя в 2023году (прилагается).</w:t>
      </w:r>
    </w:p>
    <w:p w:rsidR="00133FCB" w:rsidRDefault="00133FCB" w:rsidP="00133FCB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Тверской области в срок до 20 января 2023 года.</w:t>
      </w:r>
    </w:p>
    <w:p w:rsidR="00133FCB" w:rsidRDefault="00133FCB" w:rsidP="00133FCB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E316D">
        <w:rPr>
          <w:sz w:val="28"/>
          <w:szCs w:val="28"/>
        </w:rPr>
        <w:t>Контроль за</w:t>
      </w:r>
      <w:proofErr w:type="gramEnd"/>
      <w:r w:rsidRPr="001E316D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Заволжского района города Твери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Курову</w:t>
      </w:r>
      <w:proofErr w:type="spellEnd"/>
      <w:r>
        <w:rPr>
          <w:sz w:val="28"/>
          <w:szCs w:val="28"/>
        </w:rPr>
        <w:t>.</w:t>
      </w:r>
    </w:p>
    <w:p w:rsidR="00133FCB" w:rsidRDefault="00133FCB" w:rsidP="00133FCB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1E316D">
        <w:tc>
          <w:tcPr>
            <w:tcW w:w="4361" w:type="dxa"/>
            <w:vAlign w:val="bottom"/>
          </w:tcPr>
          <w:p w:rsidR="001E316D" w:rsidRDefault="001E316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696763" w:rsidRDefault="00696763" w:rsidP="001E316D">
      <w:pPr>
        <w:ind w:left="4820"/>
        <w:rPr>
          <w:sz w:val="28"/>
          <w:szCs w:val="28"/>
        </w:rPr>
        <w:sectPr w:rsidR="00696763" w:rsidSect="00642B49">
          <w:pgSz w:w="11906" w:h="16838"/>
          <w:pgMar w:top="1135" w:right="851" w:bottom="993" w:left="1701" w:header="709" w:footer="709" w:gutter="0"/>
          <w:cols w:space="720"/>
        </w:sectPr>
      </w:pPr>
    </w:p>
    <w:p w:rsidR="001E316D" w:rsidRDefault="001E316D" w:rsidP="001E316D">
      <w:pPr>
        <w:ind w:left="4820"/>
        <w:rPr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696763" w:rsidRPr="00696763" w:rsidTr="002D241D">
        <w:trPr>
          <w:jc w:val="right"/>
        </w:trPr>
        <w:tc>
          <w:tcPr>
            <w:tcW w:w="4642" w:type="dxa"/>
            <w:vAlign w:val="bottom"/>
          </w:tcPr>
          <w:p w:rsidR="00696763" w:rsidRPr="00696763" w:rsidRDefault="00696763" w:rsidP="00696763">
            <w:pPr>
              <w:keepNext/>
              <w:spacing w:before="120" w:after="60"/>
              <w:jc w:val="center"/>
              <w:outlineLvl w:val="2"/>
              <w:rPr>
                <w:bCs/>
                <w:sz w:val="28"/>
                <w:szCs w:val="28"/>
              </w:rPr>
            </w:pPr>
            <w:r w:rsidRPr="00696763">
              <w:rPr>
                <w:bCs/>
                <w:sz w:val="28"/>
                <w:szCs w:val="28"/>
              </w:rPr>
              <w:t xml:space="preserve">Приложение </w:t>
            </w:r>
          </w:p>
        </w:tc>
      </w:tr>
      <w:tr w:rsidR="00696763" w:rsidRPr="00696763" w:rsidTr="002D241D">
        <w:trPr>
          <w:jc w:val="right"/>
        </w:trPr>
        <w:tc>
          <w:tcPr>
            <w:tcW w:w="4642" w:type="dxa"/>
            <w:vAlign w:val="bottom"/>
          </w:tcPr>
          <w:p w:rsidR="00696763" w:rsidRPr="00696763" w:rsidRDefault="00696763" w:rsidP="00696763">
            <w:pPr>
              <w:keepNext/>
              <w:spacing w:before="120" w:after="60"/>
              <w:jc w:val="center"/>
              <w:outlineLvl w:val="2"/>
              <w:rPr>
                <w:bCs/>
                <w:sz w:val="28"/>
                <w:szCs w:val="28"/>
              </w:rPr>
            </w:pPr>
            <w:r w:rsidRPr="00696763">
              <w:rPr>
                <w:bCs/>
                <w:sz w:val="28"/>
                <w:szCs w:val="28"/>
              </w:rPr>
              <w:t>УТВЕРЖДЕН</w:t>
            </w:r>
          </w:p>
        </w:tc>
      </w:tr>
      <w:tr w:rsidR="00696763" w:rsidRPr="00696763" w:rsidTr="002D241D">
        <w:trPr>
          <w:jc w:val="right"/>
        </w:trPr>
        <w:tc>
          <w:tcPr>
            <w:tcW w:w="4642" w:type="dxa"/>
          </w:tcPr>
          <w:p w:rsidR="00696763" w:rsidRPr="00696763" w:rsidRDefault="00696763" w:rsidP="00696763">
            <w:pPr>
              <w:jc w:val="center"/>
              <w:rPr>
                <w:sz w:val="28"/>
                <w:szCs w:val="28"/>
              </w:rPr>
            </w:pPr>
            <w:r w:rsidRPr="00696763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 w:val="28"/>
                <w:szCs w:val="28"/>
              </w:rPr>
              <w:t>Заволжского</w:t>
            </w:r>
            <w:r w:rsidRPr="00696763">
              <w:rPr>
                <w:sz w:val="28"/>
                <w:szCs w:val="28"/>
              </w:rPr>
              <w:t xml:space="preserve"> района города Твери </w:t>
            </w:r>
          </w:p>
          <w:p w:rsidR="00696763" w:rsidRPr="00696763" w:rsidRDefault="00696763" w:rsidP="00696763">
            <w:pPr>
              <w:jc w:val="center"/>
              <w:rPr>
                <w:sz w:val="28"/>
                <w:szCs w:val="28"/>
              </w:rPr>
            </w:pPr>
            <w:r w:rsidRPr="0069676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 января</w:t>
            </w:r>
            <w:r w:rsidRPr="0069676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696763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57</w:t>
            </w:r>
            <w:r w:rsidRPr="0069676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455</w:t>
            </w:r>
            <w:r w:rsidRPr="00696763">
              <w:rPr>
                <w:sz w:val="28"/>
                <w:szCs w:val="28"/>
              </w:rPr>
              <w:t>-5</w:t>
            </w:r>
          </w:p>
        </w:tc>
      </w:tr>
    </w:tbl>
    <w:p w:rsidR="00696763" w:rsidRPr="00696763" w:rsidRDefault="00696763" w:rsidP="00696763">
      <w:pPr>
        <w:ind w:firstLine="540"/>
        <w:jc w:val="center"/>
        <w:rPr>
          <w:b/>
          <w:sz w:val="28"/>
          <w:szCs w:val="28"/>
        </w:rPr>
      </w:pPr>
    </w:p>
    <w:p w:rsidR="00696763" w:rsidRPr="00696763" w:rsidRDefault="00696763" w:rsidP="00696763">
      <w:pPr>
        <w:jc w:val="center"/>
        <w:rPr>
          <w:b/>
          <w:sz w:val="28"/>
          <w:szCs w:val="28"/>
        </w:rPr>
      </w:pPr>
      <w:r w:rsidRPr="00696763">
        <w:rPr>
          <w:b/>
          <w:sz w:val="28"/>
          <w:szCs w:val="28"/>
        </w:rPr>
        <w:t>План проведения мероприятий, посвященных Дню молодого избирателя в 202</w:t>
      </w:r>
      <w:r>
        <w:rPr>
          <w:b/>
          <w:sz w:val="28"/>
          <w:szCs w:val="28"/>
        </w:rPr>
        <w:t>3</w:t>
      </w:r>
      <w:r w:rsidRPr="00696763">
        <w:rPr>
          <w:b/>
          <w:sz w:val="28"/>
          <w:szCs w:val="28"/>
        </w:rPr>
        <w:t xml:space="preserve"> году</w:t>
      </w:r>
    </w:p>
    <w:p w:rsidR="00696763" w:rsidRPr="00696763" w:rsidRDefault="00696763" w:rsidP="00696763">
      <w:pPr>
        <w:jc w:val="center"/>
        <w:rPr>
          <w:b/>
          <w:sz w:val="28"/>
          <w:szCs w:val="28"/>
        </w:rPr>
      </w:pPr>
    </w:p>
    <w:tbl>
      <w:tblPr>
        <w:tblW w:w="1560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2"/>
        <w:gridCol w:w="1556"/>
        <w:gridCol w:w="3544"/>
        <w:gridCol w:w="1417"/>
        <w:gridCol w:w="2552"/>
        <w:gridCol w:w="1417"/>
        <w:gridCol w:w="1843"/>
        <w:gridCol w:w="2835"/>
      </w:tblGrid>
      <w:tr w:rsidR="00696763" w:rsidRPr="00696763" w:rsidTr="00773310">
        <w:trPr>
          <w:trHeight w:val="6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63" w:rsidRPr="00696763" w:rsidRDefault="00696763" w:rsidP="0069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6763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63" w:rsidRPr="00696763" w:rsidRDefault="00696763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63" w:rsidRPr="00696763" w:rsidRDefault="00696763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63" w:rsidRPr="00696763" w:rsidRDefault="00696763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63" w:rsidRPr="00696763" w:rsidRDefault="00696763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 xml:space="preserve">Категория молодых избирателей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63" w:rsidRPr="00696763" w:rsidRDefault="00696763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Возраст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63" w:rsidRPr="00696763" w:rsidRDefault="00696763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63" w:rsidRPr="00696763" w:rsidRDefault="00696763" w:rsidP="006967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6763">
              <w:rPr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696763">
              <w:rPr>
                <w:color w:val="000000"/>
                <w:sz w:val="24"/>
                <w:szCs w:val="24"/>
              </w:rPr>
              <w:t xml:space="preserve"> и (или) приглашенные лица</w:t>
            </w:r>
          </w:p>
        </w:tc>
      </w:tr>
      <w:tr w:rsidR="00696763" w:rsidRPr="00696763" w:rsidTr="00773310">
        <w:trPr>
          <w:trHeight w:val="19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63" w:rsidRPr="00696763" w:rsidRDefault="00696763" w:rsidP="003E74F0">
            <w:pPr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63" w:rsidRPr="00696763" w:rsidRDefault="00696763" w:rsidP="00F43A2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13.0</w:t>
            </w:r>
            <w:r w:rsidR="00F43A23">
              <w:rPr>
                <w:color w:val="000000"/>
                <w:sz w:val="24"/>
                <w:szCs w:val="24"/>
              </w:rPr>
              <w:t>2</w:t>
            </w:r>
            <w:r w:rsidRPr="00696763">
              <w:rPr>
                <w:color w:val="000000"/>
                <w:sz w:val="24"/>
                <w:szCs w:val="24"/>
              </w:rPr>
              <w:t>.202</w:t>
            </w:r>
            <w:r w:rsidR="00F43A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63" w:rsidRPr="00696763" w:rsidRDefault="00F43A23" w:rsidP="00F43A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696763" w:rsidRPr="00696763">
              <w:rPr>
                <w:color w:val="000000"/>
                <w:sz w:val="24"/>
                <w:szCs w:val="24"/>
              </w:rPr>
              <w:t>гр</w:t>
            </w:r>
            <w:r>
              <w:rPr>
                <w:color w:val="000000"/>
                <w:sz w:val="24"/>
                <w:szCs w:val="24"/>
              </w:rPr>
              <w:t>а –</w:t>
            </w:r>
            <w:r w:rsidR="00696763" w:rsidRPr="00696763">
              <w:rPr>
                <w:color w:val="000000"/>
                <w:sz w:val="24"/>
                <w:szCs w:val="24"/>
              </w:rPr>
              <w:t xml:space="preserve"> викторин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="00696763" w:rsidRPr="0069676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Литературное расследование</w:t>
            </w:r>
            <w:r w:rsidR="00696763" w:rsidRPr="0069676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63" w:rsidRPr="00696763" w:rsidRDefault="00F43A23" w:rsidP="00696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63" w:rsidRPr="00696763" w:rsidRDefault="00696763" w:rsidP="0069676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676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96763">
              <w:rPr>
                <w:color w:val="000000"/>
                <w:sz w:val="24"/>
                <w:szCs w:val="24"/>
              </w:rPr>
              <w:br/>
              <w:t xml:space="preserve"> в образовательных организациях </w:t>
            </w:r>
            <w:r w:rsidR="00F43A23">
              <w:rPr>
                <w:color w:val="000000"/>
                <w:sz w:val="24"/>
                <w:szCs w:val="24"/>
              </w:rPr>
              <w:t>Заволжского</w:t>
            </w:r>
            <w:r w:rsidR="00F43A23" w:rsidRPr="00696763">
              <w:rPr>
                <w:color w:val="000000"/>
                <w:sz w:val="24"/>
                <w:szCs w:val="24"/>
              </w:rPr>
              <w:t xml:space="preserve"> </w:t>
            </w:r>
            <w:r w:rsidR="003E74F0">
              <w:rPr>
                <w:color w:val="000000"/>
                <w:sz w:val="24"/>
                <w:szCs w:val="24"/>
              </w:rPr>
              <w:t>и</w:t>
            </w:r>
            <w:r w:rsidR="003E74F0" w:rsidRPr="00696763">
              <w:rPr>
                <w:color w:val="000000"/>
                <w:sz w:val="24"/>
                <w:szCs w:val="24"/>
              </w:rPr>
              <w:t xml:space="preserve"> </w:t>
            </w:r>
            <w:r w:rsidR="003E74F0" w:rsidRPr="00696763">
              <w:rPr>
                <w:color w:val="000000"/>
                <w:sz w:val="24"/>
                <w:szCs w:val="24"/>
              </w:rPr>
              <w:t>Центрального</w:t>
            </w:r>
            <w:r w:rsidR="003E74F0" w:rsidRPr="00696763">
              <w:rPr>
                <w:color w:val="000000"/>
                <w:sz w:val="24"/>
                <w:szCs w:val="24"/>
              </w:rPr>
              <w:t xml:space="preserve"> </w:t>
            </w:r>
            <w:r w:rsidR="00F43A23" w:rsidRPr="00696763">
              <w:rPr>
                <w:color w:val="000000"/>
                <w:sz w:val="24"/>
                <w:szCs w:val="24"/>
              </w:rPr>
              <w:t>район</w:t>
            </w:r>
            <w:r w:rsidR="00F43A23">
              <w:rPr>
                <w:color w:val="000000"/>
                <w:sz w:val="24"/>
                <w:szCs w:val="24"/>
              </w:rPr>
              <w:t>ов</w:t>
            </w:r>
          </w:p>
          <w:p w:rsidR="00696763" w:rsidRPr="00696763" w:rsidRDefault="003E74F0" w:rsidP="003E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города </w:t>
            </w:r>
            <w:r w:rsidR="00696763" w:rsidRPr="00696763">
              <w:rPr>
                <w:color w:val="000000"/>
                <w:sz w:val="24"/>
                <w:szCs w:val="24"/>
              </w:rPr>
              <w:t>Твери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63" w:rsidRPr="00696763" w:rsidRDefault="00696763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63" w:rsidRPr="00696763" w:rsidRDefault="00F43A23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Тверская областная универсальная научная библиотека им. А. М. Горького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Default="00DA2FFF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Тверская областная универсальная научная библиотека им. А. М. Горького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96763" w:rsidRPr="00696763" w:rsidRDefault="003E74F0" w:rsidP="00696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96763" w:rsidRPr="00696763">
              <w:rPr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DA2FFF" w:rsidRPr="00696763" w:rsidTr="00773310">
        <w:trPr>
          <w:trHeight w:val="15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FF" w:rsidRPr="00696763" w:rsidRDefault="00DA2FFF" w:rsidP="003E74F0">
            <w:pPr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DA2FFF" w:rsidP="00DA2FFF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11.0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967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69676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96763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Default="00DA2FFF" w:rsidP="00B729B7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 xml:space="preserve">День открытых дверей в </w:t>
            </w:r>
            <w:r>
              <w:rPr>
                <w:color w:val="000000"/>
                <w:sz w:val="24"/>
                <w:szCs w:val="24"/>
              </w:rPr>
              <w:t xml:space="preserve">территориальной избирательной комиссии </w:t>
            </w:r>
            <w:r w:rsidRPr="006967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Заволжского</w:t>
            </w:r>
            <w:r w:rsidRPr="00696763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DA2FFF" w:rsidRPr="00696763" w:rsidRDefault="00DA2FFF" w:rsidP="00B729B7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города</w:t>
            </w:r>
            <w:r w:rsidRPr="00696763">
              <w:rPr>
                <w:color w:val="000000"/>
                <w:sz w:val="24"/>
                <w:szCs w:val="24"/>
              </w:rPr>
              <w:t xml:space="preserve"> Твери </w:t>
            </w:r>
          </w:p>
          <w:p w:rsidR="00DA2FFF" w:rsidRPr="00696763" w:rsidRDefault="00DA2FFF" w:rsidP="00B729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DA2FFF" w:rsidP="00B72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DA2FFF" w:rsidP="00B729B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676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96763">
              <w:rPr>
                <w:color w:val="000000"/>
                <w:sz w:val="24"/>
                <w:szCs w:val="24"/>
              </w:rPr>
              <w:br/>
              <w:t xml:space="preserve"> в образовательных организациях </w:t>
            </w:r>
            <w:r>
              <w:rPr>
                <w:color w:val="000000"/>
                <w:sz w:val="24"/>
                <w:szCs w:val="24"/>
              </w:rPr>
              <w:t>Заволжского</w:t>
            </w:r>
            <w:r w:rsidRPr="00696763">
              <w:rPr>
                <w:color w:val="000000"/>
                <w:sz w:val="24"/>
                <w:szCs w:val="24"/>
              </w:rPr>
              <w:t xml:space="preserve"> района </w:t>
            </w:r>
          </w:p>
          <w:p w:rsidR="00DA2FFF" w:rsidRPr="00696763" w:rsidRDefault="00DA2FFF" w:rsidP="00B72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города</w:t>
            </w:r>
            <w:r w:rsidRPr="00696763">
              <w:rPr>
                <w:color w:val="000000"/>
                <w:sz w:val="24"/>
                <w:szCs w:val="24"/>
              </w:rPr>
              <w:t xml:space="preserve"> Твери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DA2FFF" w:rsidP="00B72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DA2FFF" w:rsidP="00DA2FFF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 xml:space="preserve">ТИК </w:t>
            </w:r>
            <w:r>
              <w:rPr>
                <w:color w:val="000000"/>
                <w:sz w:val="24"/>
                <w:szCs w:val="24"/>
              </w:rPr>
              <w:t>Заволжского района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DA2FFF" w:rsidP="00B729B7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DA2FFF" w:rsidRPr="00696763" w:rsidTr="00773310">
        <w:trPr>
          <w:trHeight w:val="8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FFF" w:rsidRPr="00696763" w:rsidRDefault="00DA2FFF" w:rsidP="003E74F0">
            <w:pPr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Default="00E03B3E" w:rsidP="00E03B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DA2FFF" w:rsidRPr="0069676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="00DA2FFF" w:rsidRPr="00696763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3 или</w:t>
            </w:r>
          </w:p>
          <w:p w:rsidR="00E03B3E" w:rsidRDefault="00E03B3E" w:rsidP="00E03B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28.02.2023</w:t>
            </w:r>
          </w:p>
          <w:p w:rsidR="00E03B3E" w:rsidRPr="00E03B3E" w:rsidRDefault="00E03B3E" w:rsidP="00E03B3E">
            <w:pPr>
              <w:jc w:val="center"/>
              <w:rPr>
                <w:color w:val="000000"/>
              </w:rPr>
            </w:pPr>
            <w:proofErr w:type="gramStart"/>
            <w:r w:rsidRPr="00E03B3E">
              <w:rPr>
                <w:color w:val="000000"/>
              </w:rPr>
              <w:t xml:space="preserve">(по согласованию с ОВМ Заволжского </w:t>
            </w:r>
            <w:r w:rsidRPr="00E03B3E">
              <w:rPr>
                <w:color w:val="000000"/>
              </w:rPr>
              <w:lastRenderedPageBreak/>
              <w:t>ОП УМВД России по городу Твери)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DA2FFF" w:rsidP="00E03B3E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lastRenderedPageBreak/>
              <w:t xml:space="preserve">Торжественная церемония </w:t>
            </w:r>
            <w:r w:rsidRPr="00696763">
              <w:rPr>
                <w:color w:val="000000"/>
                <w:sz w:val="24"/>
                <w:szCs w:val="24"/>
              </w:rPr>
              <w:br/>
              <w:t xml:space="preserve">вручения паспортов гражданам, достигшим 14-летнего возраста </w:t>
            </w:r>
            <w:r w:rsidR="00E03B3E">
              <w:rPr>
                <w:color w:val="000000"/>
                <w:sz w:val="24"/>
                <w:szCs w:val="24"/>
              </w:rPr>
              <w:t>Заволжского</w:t>
            </w:r>
            <w:r w:rsidRPr="00696763">
              <w:rPr>
                <w:color w:val="000000"/>
                <w:sz w:val="24"/>
                <w:szCs w:val="24"/>
              </w:rPr>
              <w:t xml:space="preserve"> района г</w:t>
            </w:r>
            <w:r w:rsidR="00E03B3E">
              <w:rPr>
                <w:color w:val="000000"/>
                <w:sz w:val="24"/>
                <w:szCs w:val="24"/>
              </w:rPr>
              <w:t>орода</w:t>
            </w:r>
            <w:r w:rsidRPr="00696763">
              <w:rPr>
                <w:color w:val="000000"/>
                <w:sz w:val="24"/>
                <w:szCs w:val="24"/>
              </w:rPr>
              <w:t xml:space="preserve"> Твери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3E74F0" w:rsidP="00696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F0" w:rsidRPr="00696763" w:rsidRDefault="003E74F0" w:rsidP="003E74F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676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96763">
              <w:rPr>
                <w:color w:val="000000"/>
                <w:sz w:val="24"/>
                <w:szCs w:val="24"/>
              </w:rPr>
              <w:br/>
              <w:t xml:space="preserve"> в образовательных организациях </w:t>
            </w:r>
            <w:r>
              <w:rPr>
                <w:color w:val="000000"/>
                <w:sz w:val="24"/>
                <w:szCs w:val="24"/>
              </w:rPr>
              <w:t>Заволжского</w:t>
            </w:r>
            <w:r w:rsidRPr="00696763">
              <w:rPr>
                <w:color w:val="000000"/>
                <w:sz w:val="24"/>
                <w:szCs w:val="24"/>
              </w:rPr>
              <w:t xml:space="preserve"> района </w:t>
            </w:r>
          </w:p>
          <w:p w:rsidR="00DA2FFF" w:rsidRPr="00696763" w:rsidRDefault="003E74F0" w:rsidP="003E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города</w:t>
            </w:r>
            <w:r w:rsidRPr="00696763">
              <w:rPr>
                <w:color w:val="000000"/>
                <w:sz w:val="24"/>
                <w:szCs w:val="24"/>
              </w:rPr>
              <w:t xml:space="preserve"> Твери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DA2FFF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3E74F0" w:rsidP="00696763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 xml:space="preserve">Заволжского </w:t>
            </w:r>
            <w:r w:rsidRPr="00696763">
              <w:rPr>
                <w:color w:val="000000"/>
                <w:sz w:val="24"/>
                <w:szCs w:val="24"/>
              </w:rPr>
              <w:t>района в городе Твери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Default="00DA2FFF" w:rsidP="00E03B3E">
            <w:pPr>
              <w:jc w:val="center"/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E03B3E">
              <w:rPr>
                <w:color w:val="000000"/>
                <w:sz w:val="24"/>
                <w:szCs w:val="24"/>
              </w:rPr>
              <w:t xml:space="preserve">Заволжского </w:t>
            </w:r>
            <w:r w:rsidRPr="00696763">
              <w:rPr>
                <w:color w:val="000000"/>
                <w:sz w:val="24"/>
                <w:szCs w:val="24"/>
              </w:rPr>
              <w:t>района в городе Твери</w:t>
            </w:r>
            <w:r w:rsidR="00E03B3E">
              <w:rPr>
                <w:color w:val="000000"/>
                <w:sz w:val="24"/>
                <w:szCs w:val="24"/>
              </w:rPr>
              <w:t>,</w:t>
            </w:r>
          </w:p>
          <w:p w:rsidR="003E74F0" w:rsidRDefault="003E74F0" w:rsidP="00E03B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E03B3E" w:rsidRPr="00E03B3E">
              <w:rPr>
                <w:color w:val="000000"/>
                <w:sz w:val="24"/>
                <w:szCs w:val="24"/>
              </w:rPr>
              <w:t xml:space="preserve">тдел по вопросам миграции </w:t>
            </w:r>
            <w:r w:rsidR="00E03B3E" w:rsidRPr="00E03B3E">
              <w:rPr>
                <w:color w:val="000000"/>
                <w:sz w:val="24"/>
                <w:szCs w:val="24"/>
              </w:rPr>
              <w:t xml:space="preserve">Заволжского </w:t>
            </w:r>
            <w:r w:rsidR="00E03B3E" w:rsidRPr="00E03B3E">
              <w:rPr>
                <w:color w:val="000000"/>
                <w:sz w:val="24"/>
                <w:szCs w:val="24"/>
              </w:rPr>
              <w:t>отдела полиции</w:t>
            </w:r>
            <w:r w:rsidR="00E03B3E" w:rsidRPr="00E03B3E">
              <w:rPr>
                <w:color w:val="000000"/>
                <w:sz w:val="24"/>
                <w:szCs w:val="24"/>
              </w:rPr>
              <w:t xml:space="preserve"> УМВД </w:t>
            </w:r>
            <w:r w:rsidR="00E03B3E" w:rsidRPr="00E03B3E">
              <w:rPr>
                <w:color w:val="000000"/>
                <w:sz w:val="24"/>
                <w:szCs w:val="24"/>
              </w:rPr>
              <w:lastRenderedPageBreak/>
              <w:t xml:space="preserve">России </w:t>
            </w:r>
          </w:p>
          <w:p w:rsidR="00E03B3E" w:rsidRPr="00E03B3E" w:rsidRDefault="00E03B3E" w:rsidP="00E03B3E">
            <w:pPr>
              <w:jc w:val="center"/>
              <w:rPr>
                <w:color w:val="000000"/>
                <w:sz w:val="24"/>
                <w:szCs w:val="24"/>
              </w:rPr>
            </w:pPr>
            <w:r w:rsidRPr="00E03B3E">
              <w:rPr>
                <w:color w:val="000000"/>
                <w:sz w:val="24"/>
                <w:szCs w:val="24"/>
              </w:rPr>
              <w:t>по городу Твери</w:t>
            </w:r>
          </w:p>
        </w:tc>
      </w:tr>
      <w:tr w:rsidR="00DA2FFF" w:rsidRPr="00696763" w:rsidTr="00773310">
        <w:trPr>
          <w:trHeight w:val="19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FF" w:rsidRPr="00696763" w:rsidRDefault="00DA2FFF" w:rsidP="003E74F0">
            <w:pPr>
              <w:rPr>
                <w:color w:val="000000"/>
                <w:sz w:val="24"/>
                <w:szCs w:val="24"/>
              </w:rPr>
            </w:pPr>
            <w:r w:rsidRPr="00696763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Default="003E74F0" w:rsidP="00696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09.02.2023,</w:t>
            </w:r>
          </w:p>
          <w:p w:rsidR="003E74F0" w:rsidRPr="00696763" w:rsidRDefault="003E74F0" w:rsidP="00696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F0" w:rsidRPr="00696763" w:rsidRDefault="003E74F0" w:rsidP="003E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Pr="0069676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696763">
              <w:rPr>
                <w:color w:val="000000"/>
                <w:sz w:val="24"/>
                <w:szCs w:val="24"/>
              </w:rPr>
              <w:t xml:space="preserve"> открытых дверей в </w:t>
            </w:r>
            <w:r>
              <w:rPr>
                <w:color w:val="000000"/>
                <w:sz w:val="24"/>
                <w:szCs w:val="24"/>
              </w:rPr>
              <w:t xml:space="preserve">избирательной комиссии </w:t>
            </w:r>
            <w:r w:rsidRPr="006967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Тверской области</w:t>
            </w:r>
          </w:p>
          <w:p w:rsidR="00DA2FFF" w:rsidRPr="00696763" w:rsidRDefault="00DA2FFF" w:rsidP="006967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3E74F0" w:rsidP="00696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F0" w:rsidRPr="00696763" w:rsidRDefault="003E74F0" w:rsidP="003E74F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676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96763">
              <w:rPr>
                <w:color w:val="000000"/>
                <w:sz w:val="24"/>
                <w:szCs w:val="24"/>
              </w:rPr>
              <w:br/>
              <w:t xml:space="preserve"> в образовательных организациях </w:t>
            </w:r>
            <w:r>
              <w:rPr>
                <w:color w:val="000000"/>
                <w:sz w:val="24"/>
                <w:szCs w:val="24"/>
              </w:rPr>
              <w:t>Заволжского</w:t>
            </w:r>
            <w:r w:rsidRPr="00696763">
              <w:rPr>
                <w:color w:val="000000"/>
                <w:sz w:val="24"/>
                <w:szCs w:val="24"/>
              </w:rPr>
              <w:t xml:space="preserve"> района </w:t>
            </w:r>
          </w:p>
          <w:p w:rsidR="003E74F0" w:rsidRPr="00696763" w:rsidRDefault="003E74F0" w:rsidP="003E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города</w:t>
            </w:r>
            <w:r w:rsidRPr="00696763">
              <w:rPr>
                <w:color w:val="000000"/>
                <w:sz w:val="24"/>
                <w:szCs w:val="24"/>
              </w:rPr>
              <w:t xml:space="preserve"> Твери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3E74F0" w:rsidP="00696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FF" w:rsidRPr="00696763" w:rsidRDefault="003E74F0" w:rsidP="00696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Избирательная комиссия Тверской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F0" w:rsidRDefault="003E74F0" w:rsidP="003E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машиностроительн</w:t>
            </w:r>
            <w:r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колледж, </w:t>
            </w:r>
          </w:p>
          <w:p w:rsidR="00DA2FFF" w:rsidRPr="00696763" w:rsidRDefault="003E74F0" w:rsidP="007733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z w:val="24"/>
                <w:szCs w:val="24"/>
              </w:rPr>
              <w:t>государственн</w:t>
            </w:r>
            <w:r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сельско-хозяйственн</w:t>
            </w:r>
            <w:r w:rsidR="00773310">
              <w:rPr>
                <w:color w:val="000000"/>
                <w:sz w:val="24"/>
                <w:szCs w:val="24"/>
              </w:rPr>
              <w:t>ая</w:t>
            </w:r>
            <w:proofErr w:type="gramEnd"/>
            <w:r w:rsidR="00773310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академи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</w:tbl>
    <w:p w:rsidR="00696763" w:rsidRPr="00696763" w:rsidRDefault="00696763" w:rsidP="00696763">
      <w:pPr>
        <w:jc w:val="center"/>
        <w:rPr>
          <w:b/>
          <w:sz w:val="24"/>
          <w:szCs w:val="24"/>
        </w:rPr>
      </w:pPr>
    </w:p>
    <w:p w:rsidR="001E316D" w:rsidRDefault="001E316D" w:rsidP="001E316D">
      <w:pPr>
        <w:ind w:left="4820"/>
        <w:rPr>
          <w:i/>
          <w:sz w:val="22"/>
          <w:szCs w:val="22"/>
        </w:rPr>
      </w:pPr>
    </w:p>
    <w:p w:rsidR="001E316D" w:rsidRDefault="001E316D" w:rsidP="001E316D">
      <w:pPr>
        <w:rPr>
          <w:i/>
          <w:sz w:val="22"/>
          <w:szCs w:val="22"/>
        </w:rPr>
        <w:sectPr w:rsidR="001E316D" w:rsidSect="00DD33D5">
          <w:pgSz w:w="16838" w:h="11906" w:orient="landscape"/>
          <w:pgMar w:top="1134" w:right="1135" w:bottom="851" w:left="993" w:header="709" w:footer="709" w:gutter="0"/>
          <w:cols w:space="720"/>
          <w:docGrid w:linePitch="272"/>
        </w:sectPr>
      </w:pPr>
    </w:p>
    <w:p w:rsidR="00513B6E" w:rsidRDefault="00513B6E" w:rsidP="00CA4D22">
      <w:pPr>
        <w:tabs>
          <w:tab w:val="left" w:pos="2694"/>
        </w:tabs>
        <w:spacing w:before="240"/>
        <w:ind w:firstLine="567"/>
        <w:jc w:val="center"/>
      </w:pPr>
    </w:p>
    <w:sectPr w:rsidR="00513B6E" w:rsidSect="00CA4D22">
      <w:pgSz w:w="11906" w:h="16838"/>
      <w:pgMar w:top="709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88" w:rsidRDefault="00C41388" w:rsidP="00696763">
      <w:r>
        <w:separator/>
      </w:r>
    </w:p>
  </w:endnote>
  <w:endnote w:type="continuationSeparator" w:id="0">
    <w:p w:rsidR="00C41388" w:rsidRDefault="00C41388" w:rsidP="0069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88" w:rsidRDefault="00C41388" w:rsidP="00696763">
      <w:r>
        <w:separator/>
      </w:r>
    </w:p>
  </w:footnote>
  <w:footnote w:type="continuationSeparator" w:id="0">
    <w:p w:rsidR="00C41388" w:rsidRDefault="00C41388" w:rsidP="0069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041DD7"/>
    <w:rsid w:val="00133FCB"/>
    <w:rsid w:val="001E316D"/>
    <w:rsid w:val="0037060C"/>
    <w:rsid w:val="003E74F0"/>
    <w:rsid w:val="00443456"/>
    <w:rsid w:val="004D001F"/>
    <w:rsid w:val="00513B6E"/>
    <w:rsid w:val="005A57F2"/>
    <w:rsid w:val="00642B49"/>
    <w:rsid w:val="00692BC0"/>
    <w:rsid w:val="00696763"/>
    <w:rsid w:val="006A0B77"/>
    <w:rsid w:val="007444BF"/>
    <w:rsid w:val="007576F1"/>
    <w:rsid w:val="00773310"/>
    <w:rsid w:val="0088019E"/>
    <w:rsid w:val="008B7FCB"/>
    <w:rsid w:val="008C1D3E"/>
    <w:rsid w:val="009477CC"/>
    <w:rsid w:val="00A947C9"/>
    <w:rsid w:val="00B57251"/>
    <w:rsid w:val="00C17EBA"/>
    <w:rsid w:val="00C41388"/>
    <w:rsid w:val="00CA4D22"/>
    <w:rsid w:val="00CD5CC2"/>
    <w:rsid w:val="00D92624"/>
    <w:rsid w:val="00DA2FFF"/>
    <w:rsid w:val="00DD33D5"/>
    <w:rsid w:val="00E01063"/>
    <w:rsid w:val="00E03B3E"/>
    <w:rsid w:val="00E65CAF"/>
    <w:rsid w:val="00F43A23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967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6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67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6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967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6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67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6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0013-C92A-440F-9F04-4661716B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2023-01-20T07:35:00Z</cp:lastPrinted>
  <dcterms:created xsi:type="dcterms:W3CDTF">2023-01-18T08:19:00Z</dcterms:created>
  <dcterms:modified xsi:type="dcterms:W3CDTF">2023-01-20T07:35:00Z</dcterms:modified>
</cp:coreProperties>
</file>