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A24E03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</w:t>
      </w:r>
      <w:r w:rsidRPr="00A24E03">
        <w:rPr>
          <w:b/>
          <w:color w:val="000000"/>
          <w:sz w:val="32"/>
          <w:szCs w:val="32"/>
        </w:rPr>
        <w:t>АЯ ИЗБИРАТЕЛЬНАЯ КОМИССИЯ</w:t>
      </w:r>
      <w:r w:rsidRPr="00A24E03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A24E03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A24E0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A24E03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A24E03" w:rsidRDefault="00A24E03" w:rsidP="00C3274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bookmarkStart w:id="0" w:name="_GoBack"/>
            <w:bookmarkEnd w:id="0"/>
            <w:r w:rsidR="00157CC2" w:rsidRPr="00A24E03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A24E03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A24E03" w:rsidRDefault="00157CC2" w:rsidP="00C3274E">
            <w:pPr>
              <w:rPr>
                <w:color w:val="000000"/>
                <w:szCs w:val="28"/>
              </w:rPr>
            </w:pPr>
            <w:r w:rsidRPr="00A24E03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A24E03" w:rsidRDefault="00A24E03" w:rsidP="00C3274E">
            <w:pPr>
              <w:rPr>
                <w:color w:val="000000"/>
                <w:szCs w:val="28"/>
              </w:rPr>
            </w:pPr>
            <w:r w:rsidRPr="00A24E03">
              <w:rPr>
                <w:color w:val="000000"/>
                <w:szCs w:val="28"/>
              </w:rPr>
              <w:t>54/447</w:t>
            </w:r>
            <w:r w:rsidR="00157CC2" w:rsidRPr="00A24E03">
              <w:rPr>
                <w:color w:val="000000"/>
                <w:szCs w:val="28"/>
              </w:rPr>
              <w:t>-5</w:t>
            </w:r>
          </w:p>
        </w:tc>
      </w:tr>
      <w:tr w:rsidR="00157CC2" w:rsidRPr="00A24E03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A24E03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A24E03" w:rsidRDefault="00157CC2" w:rsidP="00C3274E">
            <w:pPr>
              <w:rPr>
                <w:color w:val="000000"/>
                <w:sz w:val="24"/>
              </w:rPr>
            </w:pPr>
            <w:r w:rsidRPr="00A24E03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A24E03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A24E03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A24E03">
        <w:rPr>
          <w:b/>
          <w:szCs w:val="28"/>
        </w:rPr>
        <w:t xml:space="preserve">О результатах выборов </w:t>
      </w:r>
      <w:r w:rsidRPr="00A24E03">
        <w:rPr>
          <w:b/>
          <w:szCs w:val="28"/>
        </w:rPr>
        <w:br/>
        <w:t xml:space="preserve">депутатов </w:t>
      </w:r>
      <w:r w:rsidRPr="00A24E03">
        <w:rPr>
          <w:b/>
          <w:bCs/>
        </w:rPr>
        <w:t>Тверской городской Думы</w:t>
      </w:r>
      <w:r w:rsidR="00DA317B" w:rsidRPr="00A24E03">
        <w:rPr>
          <w:b/>
          <w:bCs/>
        </w:rPr>
        <w:br/>
        <w:t>11 сентября 2022 года</w:t>
      </w:r>
      <w:r w:rsidRPr="00A24E03">
        <w:rPr>
          <w:b/>
          <w:szCs w:val="28"/>
        </w:rPr>
        <w:br/>
        <w:t xml:space="preserve">по одномандатному избирательному округу </w:t>
      </w:r>
      <w:r w:rsidR="00556DF5" w:rsidRPr="00A24E03">
        <w:rPr>
          <w:b/>
          <w:szCs w:val="28"/>
        </w:rPr>
        <w:t>№9</w:t>
      </w:r>
    </w:p>
    <w:p w:rsidR="000F646C" w:rsidRPr="00A24E03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A24E03">
        <w:rPr>
          <w:szCs w:val="28"/>
        </w:rPr>
        <w:t xml:space="preserve">В соответствии со статьями 25, 70 Федерального закона </w:t>
      </w:r>
      <w:r w:rsidR="000F646C" w:rsidRPr="00A24E03">
        <w:rPr>
          <w:szCs w:val="28"/>
        </w:rPr>
        <w:br/>
      </w:r>
      <w:r w:rsidRPr="00A24E03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A24E03">
        <w:rPr>
          <w:szCs w:val="28"/>
        </w:rPr>
        <w:br/>
      </w:r>
      <w:r w:rsidRPr="00A24E03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A24E03">
        <w:rPr>
          <w:szCs w:val="28"/>
        </w:rPr>
        <w:t xml:space="preserve">Заволжского </w:t>
      </w:r>
      <w:r w:rsidRPr="00A24E03">
        <w:rPr>
          <w:szCs w:val="28"/>
        </w:rPr>
        <w:t xml:space="preserve">района города </w:t>
      </w:r>
      <w:r w:rsidR="001A7017" w:rsidRPr="00A24E03">
        <w:rPr>
          <w:szCs w:val="28"/>
        </w:rPr>
        <w:t xml:space="preserve">Твери </w:t>
      </w:r>
      <w:r w:rsidRPr="00A24E03">
        <w:rPr>
          <w:color w:val="0A0A0A"/>
          <w:szCs w:val="28"/>
        </w:rPr>
        <w:t xml:space="preserve">о результатах выборов </w:t>
      </w:r>
      <w:r w:rsidRPr="00A24E03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556DF5" w:rsidRPr="00A24E03">
        <w:rPr>
          <w:szCs w:val="28"/>
        </w:rPr>
        <w:t>№9</w:t>
      </w:r>
      <w:r w:rsidRPr="00A24E03">
        <w:rPr>
          <w:szCs w:val="28"/>
        </w:rPr>
        <w:t xml:space="preserve"> </w:t>
      </w:r>
      <w:r w:rsidR="000F646C" w:rsidRPr="00A24E03">
        <w:rPr>
          <w:szCs w:val="28"/>
        </w:rPr>
        <w:br/>
      </w:r>
      <w:r w:rsidRPr="00A24E03">
        <w:rPr>
          <w:szCs w:val="28"/>
        </w:rPr>
        <w:t xml:space="preserve">от </w:t>
      </w:r>
      <w:r w:rsidR="00A24E03" w:rsidRPr="00A24E03">
        <w:rPr>
          <w:szCs w:val="28"/>
        </w:rPr>
        <w:t>12</w:t>
      </w:r>
      <w:r w:rsidRPr="00A24E03">
        <w:rPr>
          <w:szCs w:val="28"/>
        </w:rPr>
        <w:t xml:space="preserve"> сентября 2022 года, </w:t>
      </w:r>
      <w:r w:rsidR="000F646C" w:rsidRPr="00A24E03">
        <w:rPr>
          <w:szCs w:val="28"/>
        </w:rPr>
        <w:t>постановления избирательной комиссии Тверской области от 13.05.2022</w:t>
      </w:r>
      <w:r w:rsidR="000F646C" w:rsidRPr="00A24E03">
        <w:rPr>
          <w:color w:val="FF0000"/>
          <w:szCs w:val="28"/>
        </w:rPr>
        <w:t xml:space="preserve"> </w:t>
      </w:r>
      <w:r w:rsidR="00157CC2" w:rsidRPr="00A24E03">
        <w:rPr>
          <w:szCs w:val="28"/>
        </w:rPr>
        <w:t>№ 64/798-7</w:t>
      </w:r>
      <w:r w:rsidR="00157CC2" w:rsidRPr="00A24E03">
        <w:rPr>
          <w:color w:val="FF0000"/>
          <w:szCs w:val="28"/>
        </w:rPr>
        <w:t xml:space="preserve"> </w:t>
      </w:r>
      <w:r w:rsidR="00157CC2" w:rsidRPr="00A24E03">
        <w:rPr>
          <w:szCs w:val="28"/>
        </w:rPr>
        <w:t>«</w:t>
      </w:r>
      <w:r w:rsidR="00157CC2" w:rsidRPr="00A24E03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A24E03">
        <w:rPr>
          <w:szCs w:val="28"/>
        </w:rPr>
        <w:t>, территориальная избирательная комиссия Заволжского района города Твери</w:t>
      </w:r>
      <w:r w:rsidR="00157CC2" w:rsidRPr="00A24E03">
        <w:rPr>
          <w:b/>
          <w:spacing w:val="30"/>
          <w:szCs w:val="28"/>
        </w:rPr>
        <w:t xml:space="preserve"> </w:t>
      </w:r>
      <w:r w:rsidR="000F646C" w:rsidRPr="00A24E03">
        <w:rPr>
          <w:b/>
          <w:spacing w:val="30"/>
          <w:szCs w:val="28"/>
        </w:rPr>
        <w:t>постановляет</w:t>
      </w:r>
      <w:r w:rsidR="000F646C" w:rsidRPr="00A24E03">
        <w:rPr>
          <w:b/>
          <w:szCs w:val="28"/>
        </w:rPr>
        <w:t>:</w:t>
      </w:r>
    </w:p>
    <w:p w:rsidR="006E4CF8" w:rsidRPr="00A24E03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24E03">
        <w:rPr>
          <w:sz w:val="28"/>
          <w:szCs w:val="28"/>
        </w:rPr>
        <w:t>Признать выборы депутат</w:t>
      </w:r>
      <w:r w:rsidR="000F646C" w:rsidRPr="00A24E03">
        <w:rPr>
          <w:sz w:val="28"/>
          <w:szCs w:val="28"/>
        </w:rPr>
        <w:t>ов</w:t>
      </w:r>
      <w:r w:rsidRPr="00A24E03">
        <w:rPr>
          <w:sz w:val="28"/>
          <w:szCs w:val="28"/>
        </w:rPr>
        <w:t xml:space="preserve"> Тверской городской Думы </w:t>
      </w:r>
      <w:r w:rsidRPr="00A24E03">
        <w:rPr>
          <w:sz w:val="28"/>
          <w:szCs w:val="28"/>
        </w:rPr>
        <w:br/>
        <w:t xml:space="preserve">по одномандатному избирательному округу </w:t>
      </w:r>
      <w:r w:rsidR="00556DF5" w:rsidRPr="00A24E03">
        <w:rPr>
          <w:sz w:val="28"/>
          <w:szCs w:val="28"/>
        </w:rPr>
        <w:t>№9</w:t>
      </w:r>
      <w:r w:rsidRPr="00A24E03">
        <w:rPr>
          <w:sz w:val="28"/>
          <w:szCs w:val="28"/>
        </w:rPr>
        <w:t xml:space="preserve"> состоявшимися </w:t>
      </w:r>
      <w:r w:rsidR="000F646C" w:rsidRPr="00A24E03">
        <w:rPr>
          <w:color w:val="0A0A0A"/>
          <w:sz w:val="28"/>
          <w:szCs w:val="28"/>
        </w:rPr>
        <w:t>и результаты выборов – действительными</w:t>
      </w:r>
      <w:r w:rsidRPr="00A24E03">
        <w:rPr>
          <w:sz w:val="28"/>
          <w:szCs w:val="28"/>
        </w:rPr>
        <w:t>.</w:t>
      </w:r>
    </w:p>
    <w:p w:rsidR="006E4CF8" w:rsidRPr="00A24E03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24E03">
        <w:rPr>
          <w:color w:val="0A0A0A"/>
          <w:sz w:val="28"/>
          <w:szCs w:val="28"/>
        </w:rPr>
        <w:t xml:space="preserve">Признать избранным </w:t>
      </w:r>
      <w:r w:rsidR="006E4CF8" w:rsidRPr="00A24E03">
        <w:rPr>
          <w:sz w:val="28"/>
          <w:szCs w:val="28"/>
        </w:rPr>
        <w:t xml:space="preserve">депутатом Тверской городской Думы </w:t>
      </w:r>
      <w:r w:rsidR="006E4CF8" w:rsidRPr="00A24E03">
        <w:rPr>
          <w:sz w:val="28"/>
          <w:szCs w:val="28"/>
        </w:rPr>
        <w:br/>
        <w:t xml:space="preserve">по одномандатному избирательному округу </w:t>
      </w:r>
      <w:r w:rsidR="00556DF5" w:rsidRPr="00A24E03">
        <w:rPr>
          <w:sz w:val="28"/>
          <w:szCs w:val="28"/>
        </w:rPr>
        <w:t>№9</w:t>
      </w:r>
      <w:r w:rsidR="006E4CF8" w:rsidRPr="00A24E03">
        <w:rPr>
          <w:sz w:val="28"/>
          <w:szCs w:val="28"/>
        </w:rPr>
        <w:t xml:space="preserve"> </w:t>
      </w:r>
      <w:r w:rsidRPr="00A24E03">
        <w:rPr>
          <w:sz w:val="28"/>
          <w:szCs w:val="28"/>
        </w:rPr>
        <w:t xml:space="preserve">зарегистрированного </w:t>
      </w:r>
      <w:r w:rsidRPr="00A24E03">
        <w:rPr>
          <w:sz w:val="28"/>
          <w:szCs w:val="28"/>
        </w:rPr>
        <w:lastRenderedPageBreak/>
        <w:t xml:space="preserve">кандидата </w:t>
      </w:r>
      <w:r w:rsidR="00A24E03" w:rsidRPr="00A24E03">
        <w:rPr>
          <w:sz w:val="28"/>
          <w:szCs w:val="28"/>
        </w:rPr>
        <w:t>Ростовцева Романа Анатольевича</w:t>
      </w:r>
      <w:r w:rsidR="00D23EAD" w:rsidRPr="00A24E03">
        <w:rPr>
          <w:sz w:val="28"/>
          <w:szCs w:val="28"/>
        </w:rPr>
        <w:t>,</w:t>
      </w:r>
      <w:r w:rsidRPr="00A24E03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24E03">
        <w:rPr>
          <w:sz w:val="28"/>
          <w:szCs w:val="28"/>
        </w:rPr>
        <w:t xml:space="preserve">Уведомить </w:t>
      </w:r>
      <w:r w:rsidR="000F646C" w:rsidRPr="00A24E03">
        <w:rPr>
          <w:sz w:val="28"/>
          <w:szCs w:val="28"/>
        </w:rPr>
        <w:t xml:space="preserve">зарегистрированного кандидата </w:t>
      </w:r>
      <w:r w:rsidR="00A24E03" w:rsidRPr="00A24E03">
        <w:rPr>
          <w:sz w:val="28"/>
          <w:szCs w:val="28"/>
        </w:rPr>
        <w:t>Ростовцева Романа Анатольевича</w:t>
      </w:r>
      <w:r w:rsidRPr="00A24E03">
        <w:rPr>
          <w:sz w:val="28"/>
          <w:szCs w:val="28"/>
        </w:rPr>
        <w:t xml:space="preserve"> </w:t>
      </w:r>
      <w:r w:rsidR="000F646C" w:rsidRPr="00A24E03">
        <w:rPr>
          <w:sz w:val="28"/>
          <w:szCs w:val="28"/>
        </w:rPr>
        <w:t xml:space="preserve">по одномандатному избирательному округу </w:t>
      </w:r>
      <w:r w:rsidR="00556DF5" w:rsidRPr="00A24E03">
        <w:rPr>
          <w:sz w:val="28"/>
          <w:szCs w:val="28"/>
        </w:rPr>
        <w:t>№9</w:t>
      </w:r>
      <w:r w:rsidR="000F646C" w:rsidRPr="00A24E03">
        <w:rPr>
          <w:sz w:val="28"/>
          <w:szCs w:val="28"/>
        </w:rPr>
        <w:t xml:space="preserve"> </w:t>
      </w:r>
      <w:r w:rsidRPr="00A24E03">
        <w:rPr>
          <w:sz w:val="28"/>
          <w:szCs w:val="28"/>
        </w:rPr>
        <w:t>об избрании</w:t>
      </w:r>
      <w:r>
        <w:rPr>
          <w:sz w:val="28"/>
          <w:szCs w:val="28"/>
        </w:rPr>
        <w:t xml:space="preserve"> его депутатом</w:t>
      </w:r>
      <w:r w:rsidRPr="0079063E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>.</w:t>
      </w:r>
    </w:p>
    <w:p w:rsidR="00744F86" w:rsidRDefault="00744F8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200A">
        <w:rPr>
          <w:sz w:val="28"/>
          <w:szCs w:val="28"/>
        </w:rPr>
        <w:t xml:space="preserve">Направить заверенную копию настоящего постановления </w:t>
      </w:r>
      <w:r>
        <w:rPr>
          <w:sz w:val="28"/>
          <w:szCs w:val="28"/>
        </w:rPr>
        <w:br/>
      </w:r>
      <w:r w:rsidRPr="004E200A">
        <w:rPr>
          <w:sz w:val="28"/>
          <w:szCs w:val="28"/>
        </w:rPr>
        <w:t>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90" w:rsidRDefault="00280390" w:rsidP="006454FD">
      <w:r>
        <w:separator/>
      </w:r>
    </w:p>
  </w:endnote>
  <w:endnote w:type="continuationSeparator" w:id="0">
    <w:p w:rsidR="00280390" w:rsidRDefault="0028039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90" w:rsidRDefault="00280390" w:rsidP="006454FD">
      <w:r>
        <w:separator/>
      </w:r>
    </w:p>
  </w:footnote>
  <w:footnote w:type="continuationSeparator" w:id="0">
    <w:p w:rsidR="00280390" w:rsidRDefault="0028039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A24E03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E09D7"/>
    <w:rsid w:val="000F1757"/>
    <w:rsid w:val="000F646C"/>
    <w:rsid w:val="001144C9"/>
    <w:rsid w:val="001166FC"/>
    <w:rsid w:val="00142C2E"/>
    <w:rsid w:val="00157CC2"/>
    <w:rsid w:val="001A7017"/>
    <w:rsid w:val="001B71BE"/>
    <w:rsid w:val="001C4CA7"/>
    <w:rsid w:val="002276DB"/>
    <w:rsid w:val="00231EBF"/>
    <w:rsid w:val="002508CB"/>
    <w:rsid w:val="00253D37"/>
    <w:rsid w:val="00273A31"/>
    <w:rsid w:val="00280390"/>
    <w:rsid w:val="0031745B"/>
    <w:rsid w:val="00320168"/>
    <w:rsid w:val="00325960"/>
    <w:rsid w:val="003C11AA"/>
    <w:rsid w:val="003F3283"/>
    <w:rsid w:val="00404336"/>
    <w:rsid w:val="00437594"/>
    <w:rsid w:val="004776FF"/>
    <w:rsid w:val="00482F9C"/>
    <w:rsid w:val="004B091D"/>
    <w:rsid w:val="004E0EDB"/>
    <w:rsid w:val="0052075B"/>
    <w:rsid w:val="00523811"/>
    <w:rsid w:val="0053611F"/>
    <w:rsid w:val="00556DF5"/>
    <w:rsid w:val="0058504B"/>
    <w:rsid w:val="005C327A"/>
    <w:rsid w:val="005F23F8"/>
    <w:rsid w:val="00637C35"/>
    <w:rsid w:val="00643A88"/>
    <w:rsid w:val="006454FD"/>
    <w:rsid w:val="00694C6F"/>
    <w:rsid w:val="006E4CF8"/>
    <w:rsid w:val="006E5A03"/>
    <w:rsid w:val="006F3A3A"/>
    <w:rsid w:val="00711F15"/>
    <w:rsid w:val="007179C0"/>
    <w:rsid w:val="007223BA"/>
    <w:rsid w:val="0073770C"/>
    <w:rsid w:val="00744F86"/>
    <w:rsid w:val="007732E8"/>
    <w:rsid w:val="007775D9"/>
    <w:rsid w:val="0079063E"/>
    <w:rsid w:val="007A06EA"/>
    <w:rsid w:val="007F6BBD"/>
    <w:rsid w:val="00804BD0"/>
    <w:rsid w:val="00847298"/>
    <w:rsid w:val="00875102"/>
    <w:rsid w:val="008B6AA1"/>
    <w:rsid w:val="008C1AD6"/>
    <w:rsid w:val="00904CAD"/>
    <w:rsid w:val="009062B5"/>
    <w:rsid w:val="0094579C"/>
    <w:rsid w:val="0097613A"/>
    <w:rsid w:val="009865E0"/>
    <w:rsid w:val="00990309"/>
    <w:rsid w:val="009A1F15"/>
    <w:rsid w:val="009A2DEE"/>
    <w:rsid w:val="00A24E03"/>
    <w:rsid w:val="00A37407"/>
    <w:rsid w:val="00A87BB6"/>
    <w:rsid w:val="00AD064C"/>
    <w:rsid w:val="00B62875"/>
    <w:rsid w:val="00BE63DF"/>
    <w:rsid w:val="00BF65C5"/>
    <w:rsid w:val="00C81742"/>
    <w:rsid w:val="00C95778"/>
    <w:rsid w:val="00D0248C"/>
    <w:rsid w:val="00D10559"/>
    <w:rsid w:val="00D23EAD"/>
    <w:rsid w:val="00D771AB"/>
    <w:rsid w:val="00DA317B"/>
    <w:rsid w:val="00DF5DCB"/>
    <w:rsid w:val="00E543D9"/>
    <w:rsid w:val="00EA3249"/>
    <w:rsid w:val="00FB1ED5"/>
    <w:rsid w:val="00FB27C7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1E12D"/>
  <w15:docId w15:val="{020ACEA5-DC1A-49D8-A51E-19EDFD2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4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2022-09-11T22:03:00Z</cp:lastPrinted>
  <dcterms:created xsi:type="dcterms:W3CDTF">2017-09-06T10:37:00Z</dcterms:created>
  <dcterms:modified xsi:type="dcterms:W3CDTF">2022-09-11T22:03:00Z</dcterms:modified>
</cp:coreProperties>
</file>