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5" w:rsidRPr="00FC45C5" w:rsidRDefault="00FC45C5" w:rsidP="0098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4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C45C5" w:rsidRPr="00FC45C5" w:rsidRDefault="004B32BF" w:rsidP="0098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B32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ЗАВОЛЖСКОГО</w:t>
      </w:r>
      <w:r w:rsidR="00FC45C5" w:rsidRPr="00FC4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FC45C5" w:rsidRPr="00FC45C5" w:rsidRDefault="00FC45C5" w:rsidP="00FC45C5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4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6"/>
        <w:gridCol w:w="928"/>
        <w:gridCol w:w="2176"/>
      </w:tblGrid>
      <w:tr w:rsidR="00FC45C5" w:rsidRPr="00FC45C5" w:rsidTr="00263EE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5C5" w:rsidRPr="00FC45C5" w:rsidRDefault="0085202F" w:rsidP="007D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02F">
              <w:rPr>
                <w:rFonts w:ascii="Times New Roman" w:eastAsia="Calibri" w:hAnsi="Times New Roman" w:cs="Times New Roman"/>
                <w:sz w:val="28"/>
              </w:rPr>
              <w:t>21</w:t>
            </w:r>
            <w:r w:rsidR="00B022C5" w:rsidRPr="00B022C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D3679">
              <w:rPr>
                <w:rFonts w:ascii="Times New Roman" w:eastAsia="Calibri" w:hAnsi="Times New Roman" w:cs="Times New Roman"/>
                <w:sz w:val="28"/>
              </w:rPr>
              <w:t>июня</w:t>
            </w:r>
            <w:r w:rsidR="00B022C5" w:rsidRPr="00B022C5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  <w:tc>
          <w:tcPr>
            <w:tcW w:w="3106" w:type="dxa"/>
            <w:vAlign w:val="bottom"/>
          </w:tcPr>
          <w:p w:rsidR="00FC45C5" w:rsidRPr="00FC45C5" w:rsidRDefault="00FC45C5" w:rsidP="00FC4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FC45C5" w:rsidRPr="00FC45C5" w:rsidRDefault="00FC45C5" w:rsidP="00F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5C5" w:rsidRPr="00FC45C5" w:rsidRDefault="007D3679" w:rsidP="00C5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C45C5" w:rsidRPr="00FC4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C56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C45C5" w:rsidRPr="00FC4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E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C45C5" w:rsidRPr="00FC45C5" w:rsidTr="00263EE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45C5" w:rsidRPr="00FC45C5" w:rsidRDefault="00FC45C5" w:rsidP="00F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vAlign w:val="bottom"/>
          </w:tcPr>
          <w:p w:rsidR="004B32BF" w:rsidRPr="004B32BF" w:rsidRDefault="00FC45C5" w:rsidP="004B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4B32BF" w:rsidRPr="004B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104" w:type="dxa"/>
            <w:gridSpan w:val="2"/>
            <w:vAlign w:val="bottom"/>
          </w:tcPr>
          <w:p w:rsidR="00FC45C5" w:rsidRPr="00FC45C5" w:rsidRDefault="00FC45C5" w:rsidP="00F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5E5B" w:rsidRPr="00A65E5B" w:rsidRDefault="00A65E5B" w:rsidP="00A65E5B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</w:pPr>
      <w:r w:rsidRPr="00A65E5B"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 xml:space="preserve">О внесении изменений в  Регламент территориальной избирательной комиссии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>Заволжс</w:t>
      </w:r>
      <w:r w:rsidRPr="00A65E5B"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>кого района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 xml:space="preserve"> города Твери</w:t>
      </w:r>
      <w:r w:rsidRPr="00A65E5B"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>,  утвержденн</w:t>
      </w:r>
      <w:r w:rsidR="00205988"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>ый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 xml:space="preserve"> </w:t>
      </w:r>
      <w:r w:rsidRPr="00A65E5B"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 xml:space="preserve">постановлением территориальной избирательной комиссии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>Заволжского</w:t>
      </w:r>
      <w:r w:rsidRPr="00A65E5B"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 xml:space="preserve">города Твери </w:t>
      </w:r>
      <w:r w:rsidRPr="00A65E5B"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>29.12.2011</w:t>
      </w:r>
      <w:r w:rsidRPr="00A65E5B"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 xml:space="preserve"> №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eastAsia="zh-CN"/>
        </w:rPr>
        <w:t>01-08/122</w:t>
      </w:r>
    </w:p>
    <w:p w:rsidR="00A65E5B" w:rsidRDefault="00A65E5B" w:rsidP="00A65E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65E5B">
        <w:rPr>
          <w:rFonts w:ascii="Times New Roman" w:eastAsia="Calibri" w:hAnsi="Times New Roman" w:cs="Times New Roman"/>
          <w:sz w:val="28"/>
          <w:szCs w:val="20"/>
          <w:lang w:eastAsia="zh-CN"/>
        </w:rPr>
        <w:t>В связи с принятием</w:t>
      </w:r>
      <w:r w:rsidR="00205988" w:rsidRPr="00205988">
        <w:rPr>
          <w:rFonts w:ascii="Tahoma" w:hAnsi="Tahoma" w:cs="Tahoma"/>
          <w:color w:val="0D518C"/>
        </w:rPr>
        <w:t xml:space="preserve"> </w:t>
      </w:r>
      <w:r w:rsidR="00205988">
        <w:rPr>
          <w:rFonts w:ascii="Times New Roman" w:eastAsia="Calibri" w:hAnsi="Times New Roman" w:cs="Times New Roman"/>
          <w:sz w:val="28"/>
          <w:szCs w:val="20"/>
          <w:lang w:eastAsia="zh-CN"/>
        </w:rPr>
        <w:t>п</w:t>
      </w:r>
      <w:r w:rsidR="00205988" w:rsidRPr="00205988">
        <w:rPr>
          <w:rFonts w:ascii="Times New Roman" w:eastAsia="Calibri" w:hAnsi="Times New Roman" w:cs="Times New Roman"/>
          <w:sz w:val="28"/>
          <w:szCs w:val="20"/>
          <w:lang w:eastAsia="zh-CN"/>
        </w:rPr>
        <w:t>остановлени</w:t>
      </w:r>
      <w:r w:rsidR="00205988">
        <w:rPr>
          <w:rFonts w:ascii="Times New Roman" w:eastAsia="Calibri" w:hAnsi="Times New Roman" w:cs="Times New Roman"/>
          <w:sz w:val="28"/>
          <w:szCs w:val="20"/>
          <w:lang w:eastAsia="zh-CN"/>
        </w:rPr>
        <w:t>я</w:t>
      </w:r>
      <w:r w:rsidR="00205988" w:rsidRPr="00205988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 Законодательного Собрания Тверской области  №1841-П-5 от 16.06.2016 г</w:t>
      </w:r>
      <w:r w:rsidR="00205988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 «</w:t>
      </w:r>
      <w:r w:rsidRPr="00A65E5B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О </w:t>
      </w:r>
      <w:r w:rsidR="00205988">
        <w:rPr>
          <w:rFonts w:ascii="Times New Roman" w:eastAsia="Calibri" w:hAnsi="Times New Roman" w:cs="Times New Roman"/>
          <w:sz w:val="28"/>
          <w:szCs w:val="20"/>
          <w:lang w:eastAsia="zh-CN"/>
        </w:rPr>
        <w:t>назначении выборов Губернатора</w:t>
      </w:r>
      <w:r w:rsidRPr="00A65E5B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 Тверской области</w:t>
      </w:r>
      <w:r w:rsidR="00205988">
        <w:rPr>
          <w:rFonts w:ascii="Times New Roman" w:eastAsia="Calibri" w:hAnsi="Times New Roman" w:cs="Times New Roman"/>
          <w:sz w:val="28"/>
          <w:szCs w:val="20"/>
          <w:lang w:eastAsia="zh-CN"/>
        </w:rPr>
        <w:t>» и</w:t>
      </w:r>
      <w:r w:rsidRPr="00A65E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основании пункта 10 статьи 22</w:t>
      </w:r>
      <w:r w:rsidR="00205988">
        <w:rPr>
          <w:rFonts w:ascii="Times New Roman" w:eastAsia="Calibri" w:hAnsi="Times New Roman" w:cs="Times New Roman"/>
          <w:sz w:val="28"/>
          <w:szCs w:val="28"/>
          <w:lang w:eastAsia="zh-CN"/>
        </w:rPr>
        <w:t>, статьи 75.1, статьи 75.2</w:t>
      </w:r>
      <w:r w:rsidRPr="00A65E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Избирательного кодекса Тверской области от 07.04.2003 №20-ЗО, территориальная избирательная комиссия </w:t>
      </w:r>
      <w:r w:rsidR="00205988">
        <w:rPr>
          <w:rFonts w:ascii="Times New Roman" w:eastAsia="Calibri" w:hAnsi="Times New Roman" w:cs="Times New Roman"/>
          <w:sz w:val="28"/>
          <w:szCs w:val="28"/>
          <w:lang w:eastAsia="zh-CN"/>
        </w:rPr>
        <w:t>Заволжс</w:t>
      </w:r>
      <w:r w:rsidRPr="00A65E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 района </w:t>
      </w:r>
      <w:r w:rsidR="002059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города Твери </w:t>
      </w:r>
      <w:r w:rsidRPr="00A65E5B">
        <w:rPr>
          <w:rFonts w:ascii="Times New Roman" w:eastAsia="Calibri" w:hAnsi="Times New Roman" w:cs="Times New Roman"/>
          <w:b/>
          <w:spacing w:val="20"/>
          <w:sz w:val="28"/>
          <w:szCs w:val="28"/>
          <w:lang w:eastAsia="zh-CN"/>
        </w:rPr>
        <w:t>постановляет</w:t>
      </w:r>
      <w:r w:rsidRPr="00A65E5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p w:rsidR="00A65E5B" w:rsidRPr="00205988" w:rsidRDefault="00A65E5B" w:rsidP="00205988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0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05988" w:rsidRPr="00205988">
        <w:rPr>
          <w:rFonts w:ascii="Times New Roman" w:eastAsia="Calibri" w:hAnsi="Times New Roman" w:cs="Times New Roman"/>
          <w:bCs/>
          <w:sz w:val="28"/>
          <w:szCs w:val="20"/>
          <w:lang w:eastAsia="zh-CN"/>
        </w:rPr>
        <w:t xml:space="preserve">Регламент территориальной избирательной комиссии Заволжского района города Твери,  утвержденный постановлением территориальной избирательной комиссии Заволжского района города Твери от 29.12.2011 № 01-08/122 </w:t>
      </w:r>
      <w:r w:rsidRPr="00205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A65E5B" w:rsidRPr="00A65E5B" w:rsidRDefault="008779B6" w:rsidP="008779B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65E5B" w:rsidRPr="00A6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 w:rsidRPr="0087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1</w:t>
      </w:r>
      <w:r w:rsidR="00A65E5B" w:rsidRPr="00A6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</w:t>
      </w:r>
      <w:r w:rsidR="00A65E5B" w:rsidRPr="00A65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9B6" w:rsidRDefault="008779B6" w:rsidP="007645AB">
      <w:pPr>
        <w:pStyle w:val="a9"/>
        <w:tabs>
          <w:tab w:val="left" w:pos="1134"/>
        </w:tabs>
        <w:spacing w:after="0" w:line="312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79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proofErr w:type="gramStart"/>
      <w:r w:rsidRPr="008779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Настоящий Регламент определяет порядок и правила работы Территориальной избирательной комиссии Заволжского района города Твери (далее – Комиссия), являющейся государственным органом Тверской области, организующим подготовку и проведение выборов, референдумов на территории Заволжского района города Твери в соответствии с компетенцией, установленной федеральными законами, Избирательным кодексом Тверской области, иными законами Тверской области, осуществляющей в пределах своей компетенции руководство деятельностью нижестоящих избирательных комиссий на территории</w:t>
      </w:r>
      <w:proofErr w:type="gramEnd"/>
      <w:r w:rsidRPr="008779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8779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Заволжского района города Твери, а также контроль за соблюдением избирательных прав граждан Российской Федерации при проведении выборов Президента Российской Федерации, депутатов Государственной Думы Федерального Собрания Российской Федерации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8779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депутатов </w:t>
      </w:r>
      <w:r w:rsidRPr="008779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Законодательного Собрания Тверской области,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Губернатора Тверской области,</w:t>
      </w:r>
      <w:r w:rsidR="006742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 также</w:t>
      </w:r>
      <w:r w:rsidRPr="008779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права на участие в референдуме граждан Российской Федерации, меры по оказанию правовой, методической, организационно-технической помощи избирательным комиссиям, комиссиям референдума на территории Заволжского района</w:t>
      </w:r>
      <w:proofErr w:type="gramEnd"/>
      <w:r w:rsidRPr="008779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города Твери.</w:t>
      </w:r>
    </w:p>
    <w:p w:rsidR="007645AB" w:rsidRPr="00A65E5B" w:rsidRDefault="007645AB" w:rsidP="007645A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 с</w:t>
      </w:r>
      <w:r w:rsidRPr="00A6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63</w:t>
      </w:r>
      <w:r w:rsidRPr="00A6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</w:t>
      </w:r>
      <w:r w:rsidRPr="00A65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5AB" w:rsidRPr="007645AB" w:rsidRDefault="007645AB" w:rsidP="007645A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Комиссия финансируется</w:t>
      </w:r>
      <w:r w:rsidRPr="007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 счет средств федерального бюджета (расходы, </w:t>
      </w:r>
      <w:r w:rsidRPr="007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связанные с подготовкой и проведением выборов Президента РФ, депутатов Государственной Думы Федерального Собрания РФ, референдума РФ) и об</w:t>
      </w:r>
      <w:r w:rsidRPr="007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ластного бюджета Тверской области (расходы, связанные с подготовкой и проведением   вы</w:t>
      </w:r>
      <w:r w:rsidRPr="007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7645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боров депутатов Законодательного Собрания Тверской области,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Губернатора Тверской области, </w:t>
      </w:r>
      <w:r w:rsidRPr="007645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референдума </w:t>
      </w:r>
      <w:r w:rsidRPr="007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Тверской области, обеспечением деятельности Комиссии, повышением пра</w:t>
      </w:r>
      <w:r w:rsidRPr="00764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7645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вовой культуры избирателей и организаторов выборов, участников референ</w:t>
      </w:r>
      <w:r w:rsidRPr="007645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дума).</w:t>
      </w:r>
      <w:proofErr w:type="gramEnd"/>
    </w:p>
    <w:p w:rsidR="00263EED" w:rsidRPr="008779B6" w:rsidRDefault="00263EED" w:rsidP="008779B6">
      <w:pPr>
        <w:pStyle w:val="a9"/>
        <w:numPr>
          <w:ilvl w:val="0"/>
          <w:numId w:val="6"/>
        </w:numPr>
        <w:tabs>
          <w:tab w:val="left" w:pos="113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7D3679" w:rsidRPr="00877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</w:t>
      </w:r>
      <w:r w:rsidRPr="00877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города Твери в информационно-телекоммуникационной сети «Интернет».</w:t>
      </w:r>
    </w:p>
    <w:p w:rsidR="00082FE4" w:rsidRPr="00713562" w:rsidRDefault="00082FE4" w:rsidP="008779B6">
      <w:pPr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5C5" w:rsidRPr="00FC45C5" w:rsidRDefault="00FC45C5" w:rsidP="00FC45C5">
      <w:pPr>
        <w:spacing w:after="0" w:line="240" w:lineRule="auto"/>
        <w:rPr>
          <w:rFonts w:ascii="Times New Roman" w:eastAsia="Calibri" w:hAnsi="Times New Roman" w:cs="Times New Roman"/>
          <w:vanish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C45C5" w:rsidRPr="00FC45C5" w:rsidTr="00D32345">
        <w:tc>
          <w:tcPr>
            <w:tcW w:w="4219" w:type="dxa"/>
          </w:tcPr>
          <w:p w:rsidR="00FC45C5" w:rsidRPr="00FC45C5" w:rsidRDefault="00FC45C5" w:rsidP="00F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C45C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C45C5" w:rsidRPr="00FC45C5" w:rsidRDefault="00FC45C5" w:rsidP="004B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C45C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4B32BF" w:rsidRPr="00B022C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Заволжского</w:t>
            </w:r>
            <w:r w:rsidRPr="00FC45C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</w:t>
            </w:r>
            <w:r w:rsidR="004B32B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FC45C5" w:rsidRPr="00FC45C5" w:rsidRDefault="004B32BF" w:rsidP="00FC45C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B022C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О.Б. </w:t>
            </w:r>
            <w:proofErr w:type="spellStart"/>
            <w:r w:rsidRPr="00B022C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Новинская</w:t>
            </w:r>
            <w:proofErr w:type="spellEnd"/>
          </w:p>
        </w:tc>
      </w:tr>
      <w:tr w:rsidR="00FC45C5" w:rsidRPr="00FC45C5" w:rsidTr="00D32345">
        <w:tc>
          <w:tcPr>
            <w:tcW w:w="4219" w:type="dxa"/>
          </w:tcPr>
          <w:p w:rsidR="00FC45C5" w:rsidRPr="00FC45C5" w:rsidRDefault="00FC45C5" w:rsidP="0098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FC45C5" w:rsidRPr="00FC45C5" w:rsidRDefault="00FC45C5" w:rsidP="00FC45C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5C5" w:rsidRPr="00FC45C5" w:rsidTr="00D32345">
        <w:tc>
          <w:tcPr>
            <w:tcW w:w="4219" w:type="dxa"/>
          </w:tcPr>
          <w:p w:rsidR="00FC45C5" w:rsidRPr="00FC45C5" w:rsidRDefault="00FC45C5" w:rsidP="00F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45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C45C5" w:rsidRPr="00FC45C5" w:rsidRDefault="00FC45C5" w:rsidP="004B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45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B32BF" w:rsidRPr="00B022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Заволжского</w:t>
            </w:r>
            <w:r w:rsidRPr="00FC45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  <w:r w:rsidR="004B32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FC45C5" w:rsidRPr="00FC45C5" w:rsidRDefault="004E29F2" w:rsidP="00FC45C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4E29F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Н.Д. </w:t>
            </w:r>
            <w:proofErr w:type="spellStart"/>
            <w:r w:rsidRPr="004E29F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Чернышова</w:t>
            </w:r>
            <w:proofErr w:type="spellEnd"/>
          </w:p>
        </w:tc>
      </w:tr>
    </w:tbl>
    <w:p w:rsidR="00986870" w:rsidRDefault="00986870" w:rsidP="002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2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2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2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C5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2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2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2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263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E4" w:rsidRDefault="00082FE4" w:rsidP="00765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082FE4" w:rsidSect="00986870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F5" w:rsidRDefault="007213F5" w:rsidP="00D94E82">
      <w:pPr>
        <w:spacing w:after="0" w:line="240" w:lineRule="auto"/>
      </w:pPr>
      <w:r>
        <w:separator/>
      </w:r>
    </w:p>
  </w:endnote>
  <w:endnote w:type="continuationSeparator" w:id="0">
    <w:p w:rsidR="007213F5" w:rsidRDefault="007213F5" w:rsidP="00D9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F5" w:rsidRDefault="007213F5" w:rsidP="00D94E82">
      <w:pPr>
        <w:spacing w:after="0" w:line="240" w:lineRule="auto"/>
      </w:pPr>
      <w:r>
        <w:separator/>
      </w:r>
    </w:p>
  </w:footnote>
  <w:footnote w:type="continuationSeparator" w:id="0">
    <w:p w:rsidR="007213F5" w:rsidRDefault="007213F5" w:rsidP="00D9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2" w:rsidRPr="00D94E82" w:rsidRDefault="00D94E82" w:rsidP="00D94E82">
    <w:pPr>
      <w:pStyle w:val="a3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FC657F"/>
    <w:multiLevelType w:val="hybridMultilevel"/>
    <w:tmpl w:val="E6280C40"/>
    <w:lvl w:ilvl="0" w:tplc="BB0C5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32B54"/>
    <w:multiLevelType w:val="singleLevel"/>
    <w:tmpl w:val="FBFEC84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FF2400E"/>
    <w:multiLevelType w:val="multilevel"/>
    <w:tmpl w:val="3B9C390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41"/>
    <w:rsid w:val="00057EA9"/>
    <w:rsid w:val="00082FE4"/>
    <w:rsid w:val="000A1970"/>
    <w:rsid w:val="00205988"/>
    <w:rsid w:val="00246B09"/>
    <w:rsid w:val="00263EED"/>
    <w:rsid w:val="00332667"/>
    <w:rsid w:val="003566A2"/>
    <w:rsid w:val="003765E4"/>
    <w:rsid w:val="00377B6E"/>
    <w:rsid w:val="003A586E"/>
    <w:rsid w:val="003E1D1E"/>
    <w:rsid w:val="004174AF"/>
    <w:rsid w:val="004B32BF"/>
    <w:rsid w:val="004E29F2"/>
    <w:rsid w:val="004F3E78"/>
    <w:rsid w:val="00525C36"/>
    <w:rsid w:val="005D189B"/>
    <w:rsid w:val="0067429B"/>
    <w:rsid w:val="006B3539"/>
    <w:rsid w:val="006C6C91"/>
    <w:rsid w:val="00713562"/>
    <w:rsid w:val="007213F5"/>
    <w:rsid w:val="00726741"/>
    <w:rsid w:val="00734D41"/>
    <w:rsid w:val="007645AB"/>
    <w:rsid w:val="00765DE2"/>
    <w:rsid w:val="00780B63"/>
    <w:rsid w:val="007D3679"/>
    <w:rsid w:val="0085202F"/>
    <w:rsid w:val="00863A5B"/>
    <w:rsid w:val="008779B6"/>
    <w:rsid w:val="008D664F"/>
    <w:rsid w:val="008F6A27"/>
    <w:rsid w:val="0094320B"/>
    <w:rsid w:val="00986870"/>
    <w:rsid w:val="009B2082"/>
    <w:rsid w:val="009F0971"/>
    <w:rsid w:val="009F2248"/>
    <w:rsid w:val="009F3362"/>
    <w:rsid w:val="00A65E5B"/>
    <w:rsid w:val="00AA56BE"/>
    <w:rsid w:val="00B01FAC"/>
    <w:rsid w:val="00B022C5"/>
    <w:rsid w:val="00B65330"/>
    <w:rsid w:val="00BC04DC"/>
    <w:rsid w:val="00C07C18"/>
    <w:rsid w:val="00C276FB"/>
    <w:rsid w:val="00C566A3"/>
    <w:rsid w:val="00C624F2"/>
    <w:rsid w:val="00C95904"/>
    <w:rsid w:val="00D62FFF"/>
    <w:rsid w:val="00D94E82"/>
    <w:rsid w:val="00DB417D"/>
    <w:rsid w:val="00E27DEE"/>
    <w:rsid w:val="00E43994"/>
    <w:rsid w:val="00E52C06"/>
    <w:rsid w:val="00F7154A"/>
    <w:rsid w:val="00FC45C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E82"/>
  </w:style>
  <w:style w:type="paragraph" w:styleId="a5">
    <w:name w:val="footer"/>
    <w:basedOn w:val="a"/>
    <w:link w:val="a6"/>
    <w:uiPriority w:val="99"/>
    <w:unhideWhenUsed/>
    <w:rsid w:val="00D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E82"/>
  </w:style>
  <w:style w:type="paragraph" w:styleId="a7">
    <w:name w:val="Body Text Indent"/>
    <w:basedOn w:val="a"/>
    <w:link w:val="a8"/>
    <w:uiPriority w:val="99"/>
    <w:semiHidden/>
    <w:unhideWhenUsed/>
    <w:rsid w:val="00E52C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2C06"/>
  </w:style>
  <w:style w:type="character" w:customStyle="1" w:styleId="apple-converted-space">
    <w:name w:val="apple-converted-space"/>
    <w:basedOn w:val="a0"/>
    <w:rsid w:val="00205988"/>
  </w:style>
  <w:style w:type="paragraph" w:styleId="a9">
    <w:name w:val="List Paragraph"/>
    <w:basedOn w:val="a"/>
    <w:uiPriority w:val="34"/>
    <w:qFormat/>
    <w:rsid w:val="002059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E82"/>
  </w:style>
  <w:style w:type="paragraph" w:styleId="a5">
    <w:name w:val="footer"/>
    <w:basedOn w:val="a"/>
    <w:link w:val="a6"/>
    <w:uiPriority w:val="99"/>
    <w:unhideWhenUsed/>
    <w:rsid w:val="00D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E82"/>
  </w:style>
  <w:style w:type="paragraph" w:styleId="a7">
    <w:name w:val="Body Text Indent"/>
    <w:basedOn w:val="a"/>
    <w:link w:val="a8"/>
    <w:uiPriority w:val="99"/>
    <w:semiHidden/>
    <w:unhideWhenUsed/>
    <w:rsid w:val="00E52C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2C06"/>
  </w:style>
  <w:style w:type="character" w:customStyle="1" w:styleId="apple-converted-space">
    <w:name w:val="apple-converted-space"/>
    <w:basedOn w:val="a0"/>
    <w:rsid w:val="00205988"/>
  </w:style>
  <w:style w:type="paragraph" w:styleId="a9">
    <w:name w:val="List Paragraph"/>
    <w:basedOn w:val="a"/>
    <w:uiPriority w:val="34"/>
    <w:qFormat/>
    <w:rsid w:val="002059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16</cp:revision>
  <cp:lastPrinted>2016-06-21T07:18:00Z</cp:lastPrinted>
  <dcterms:created xsi:type="dcterms:W3CDTF">2016-06-17T12:51:00Z</dcterms:created>
  <dcterms:modified xsi:type="dcterms:W3CDTF">2016-06-22T07:48:00Z</dcterms:modified>
</cp:coreProperties>
</file>