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462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Государственной Думы Федерального Собрания Российской Феде</w:t>
      </w:r>
      <w:r>
        <w:rPr>
          <w:rFonts w:ascii="Arial" w:hAnsi="Arial" w:cs="Arial"/>
          <w:b/>
          <w:bCs/>
          <w:sz w:val="32"/>
          <w:szCs w:val="32"/>
          <w:lang w:val="en-US"/>
        </w:rPr>
        <w:t>рации восьмого созыва 19.09.21</w:t>
      </w:r>
    </w:p>
    <w:p w:rsidR="00000000" w:rsidRDefault="00A6462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000000" w:rsidRDefault="00A6462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Тверь, Заволжская территориальная избирательная комиссия</w:t>
      </w:r>
    </w:p>
    <w:p w:rsidR="00000000" w:rsidRDefault="00A6462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00000" w:rsidRDefault="00A6462B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115926</w:t>
      </w:r>
    </w:p>
    <w:p w:rsidR="00000000" w:rsidRDefault="00A6462B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39,09 %</w:t>
      </w:r>
    </w:p>
    <w:p w:rsidR="00000000" w:rsidRDefault="00A6462B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  <w:lang w:val="en-US"/>
        </w:rPr>
        <w:t>39,01 %</w:t>
      </w:r>
    </w:p>
    <w:p w:rsidR="00000000" w:rsidRDefault="00A6462B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58</w:t>
      </w:r>
    </w:p>
    <w:p w:rsidR="00000000" w:rsidRDefault="00A6462B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58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00000" w:rsidRDefault="00A6462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58</w:t>
      </w:r>
    </w:p>
    <w:p w:rsidR="00000000" w:rsidRDefault="00A6462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58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</w:t>
            </w:r>
            <w:r>
              <w:rPr>
                <w:rFonts w:ascii="Arial" w:hAnsi="Arial" w:cs="Arial"/>
                <w:sz w:val="24"/>
                <w:szCs w:val="24"/>
              </w:rPr>
              <w:t>о УК, где позиция лидирует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Васильев Владимир Абдуалиевич</w:t>
            </w:r>
          </w:p>
        </w:tc>
        <w:tc>
          <w:tcPr>
            <w:tcW w:w="1650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16013</w:t>
            </w:r>
          </w:p>
        </w:tc>
        <w:tc>
          <w:tcPr>
            <w:tcW w:w="1843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35,41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Гончаров Артем Сергеевич</w:t>
            </w:r>
          </w:p>
        </w:tc>
        <w:tc>
          <w:tcPr>
            <w:tcW w:w="1650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10423</w:t>
            </w:r>
          </w:p>
        </w:tc>
        <w:tc>
          <w:tcPr>
            <w:tcW w:w="1843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23,05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Игнатьков Дмитрий Анатольевич</w:t>
            </w:r>
          </w:p>
        </w:tc>
        <w:tc>
          <w:tcPr>
            <w:tcW w:w="1650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5268</w:t>
            </w:r>
          </w:p>
        </w:tc>
        <w:tc>
          <w:tcPr>
            <w:tcW w:w="1843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11,65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Гришин Александр Алексеевич</w:t>
            </w:r>
          </w:p>
        </w:tc>
        <w:tc>
          <w:tcPr>
            <w:tcW w:w="1650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3262</w:t>
            </w:r>
          </w:p>
        </w:tc>
        <w:tc>
          <w:tcPr>
            <w:tcW w:w="1843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7,21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Булатов Леонид Николаевич</w:t>
            </w:r>
          </w:p>
        </w:tc>
        <w:tc>
          <w:tcPr>
            <w:tcW w:w="1650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3043</w:t>
            </w:r>
          </w:p>
        </w:tc>
        <w:tc>
          <w:tcPr>
            <w:tcW w:w="1843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6,73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Слитинский Д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митрий Юрьевич</w:t>
            </w:r>
          </w:p>
        </w:tc>
        <w:tc>
          <w:tcPr>
            <w:tcW w:w="1650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2025</w:t>
            </w:r>
          </w:p>
        </w:tc>
        <w:tc>
          <w:tcPr>
            <w:tcW w:w="1843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4,48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Сорокин Александр Сергеевич</w:t>
            </w:r>
          </w:p>
        </w:tc>
        <w:tc>
          <w:tcPr>
            <w:tcW w:w="1650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843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4,46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Соболев Павел Владимирович</w:t>
            </w:r>
          </w:p>
        </w:tc>
        <w:tc>
          <w:tcPr>
            <w:tcW w:w="1650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1101</w:t>
            </w:r>
          </w:p>
        </w:tc>
        <w:tc>
          <w:tcPr>
            <w:tcW w:w="1843" w:type="dxa"/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2,43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A646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000000" w:rsidRDefault="00A6462B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6462B" w:rsidRDefault="00A646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sectPr w:rsidR="00A6462B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2B" w:rsidRDefault="00A6462B">
      <w:r>
        <w:separator/>
      </w:r>
    </w:p>
  </w:endnote>
  <w:endnote w:type="continuationSeparator" w:id="0">
    <w:p w:rsidR="00A6462B" w:rsidRDefault="00A6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462B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>
      <w:fldChar w:fldCharType="begin"/>
    </w:r>
    <w:r>
      <w:instrText xml:space="preserve"> DATE </w:instrText>
    </w:r>
    <w:r>
      <w:fldChar w:fldCharType="separate"/>
    </w:r>
    <w:r w:rsidR="00D00508">
      <w:rPr>
        <w:noProof/>
      </w:rPr>
      <w:t>19.01.2022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D00508">
      <w:rPr>
        <w:noProof/>
        <w:lang w:val="en-US"/>
      </w:rPr>
      <w:t>10:49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2B" w:rsidRDefault="00A6462B">
      <w:r>
        <w:separator/>
      </w:r>
    </w:p>
  </w:footnote>
  <w:footnote w:type="continuationSeparator" w:id="0">
    <w:p w:rsidR="00A6462B" w:rsidRDefault="00A64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508"/>
    <w:rsid w:val="00A6462B"/>
    <w:rsid w:val="00D0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Восход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user01</cp:lastModifiedBy>
  <cp:revision>2</cp:revision>
  <dcterms:created xsi:type="dcterms:W3CDTF">2022-01-19T07:50:00Z</dcterms:created>
  <dcterms:modified xsi:type="dcterms:W3CDTF">2022-01-19T07:50:00Z</dcterms:modified>
</cp:coreProperties>
</file>