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9570"/>
      </w:tblGrid>
      <w:tr w:rsidR="007F1EE5" w:rsidRPr="009E198D" w:rsidTr="00863663">
        <w:tc>
          <w:tcPr>
            <w:tcW w:w="9570" w:type="dxa"/>
          </w:tcPr>
          <w:p w:rsidR="007F1EE5" w:rsidRPr="00757865" w:rsidRDefault="007F1EE5" w:rsidP="0016049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 w:rsidRPr="009E198D">
              <w:rPr>
                <w:rFonts w:ascii="Calibri" w:eastAsia="Calibri" w:hAnsi="Calibri"/>
                <w:sz w:val="22"/>
                <w:szCs w:val="22"/>
                <w:lang w:eastAsia="en-US"/>
              </w:rPr>
              <w:br w:type="page"/>
            </w:r>
            <w:r w:rsidRPr="00757865">
              <w:rPr>
                <w:b/>
                <w:bCs/>
                <w:sz w:val="32"/>
                <w:szCs w:val="32"/>
                <w:lang w:eastAsia="en-US"/>
              </w:rPr>
              <w:t>ТЕРРИТОРИАЛЬНАЯ ИЗБИРАТЕЛЬНАЯ КОМИССИЯ</w:t>
            </w:r>
            <w:r w:rsidRPr="00757865">
              <w:rPr>
                <w:b/>
                <w:bCs/>
                <w:sz w:val="32"/>
                <w:szCs w:val="32"/>
                <w:lang w:eastAsia="en-US"/>
              </w:rPr>
              <w:br/>
            </w:r>
            <w:r w:rsidR="00160493">
              <w:rPr>
                <w:b/>
                <w:bCs/>
                <w:sz w:val="32"/>
                <w:szCs w:val="32"/>
                <w:lang w:eastAsia="en-US"/>
              </w:rPr>
              <w:t>ЗАВОЛЖСКОГО</w:t>
            </w:r>
            <w:r w:rsidRPr="00757865">
              <w:rPr>
                <w:sz w:val="32"/>
                <w:szCs w:val="32"/>
              </w:rPr>
              <w:t xml:space="preserve"> </w:t>
            </w:r>
            <w:r w:rsidR="00160493">
              <w:rPr>
                <w:rFonts w:eastAsia="Calibri"/>
                <w:b/>
                <w:sz w:val="32"/>
                <w:szCs w:val="32"/>
                <w:lang w:eastAsia="en-US"/>
              </w:rPr>
              <w:t>РАЙОНА ГОРОДА ТВЕРИ</w:t>
            </w:r>
          </w:p>
        </w:tc>
      </w:tr>
    </w:tbl>
    <w:p w:rsidR="007F1EE5" w:rsidRPr="009E198D" w:rsidRDefault="007F1EE5" w:rsidP="0074272F">
      <w:pPr>
        <w:spacing w:before="120" w:after="120"/>
        <w:jc w:val="center"/>
        <w:rPr>
          <w:rFonts w:eastAsia="Calibri"/>
          <w:b/>
          <w:w w:val="114"/>
          <w:sz w:val="32"/>
          <w:szCs w:val="32"/>
          <w:lang w:eastAsia="en-US"/>
        </w:rPr>
      </w:pPr>
      <w:r w:rsidRPr="009E198D">
        <w:rPr>
          <w:rFonts w:eastAsia="Calibri"/>
          <w:b/>
          <w:w w:val="114"/>
          <w:sz w:val="32"/>
          <w:szCs w:val="32"/>
          <w:lang w:eastAsia="en-US"/>
        </w:rPr>
        <w:t>ПОСТАНОВЛЕНИЕ</w:t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3427"/>
        <w:gridCol w:w="3194"/>
        <w:gridCol w:w="922"/>
        <w:gridCol w:w="1779"/>
      </w:tblGrid>
      <w:tr w:rsidR="007F1EE5" w:rsidRPr="00756E05" w:rsidTr="00863663">
        <w:tc>
          <w:tcPr>
            <w:tcW w:w="3427" w:type="dxa"/>
            <w:vAlign w:val="bottom"/>
          </w:tcPr>
          <w:p w:rsidR="007F1EE5" w:rsidRPr="00756E05" w:rsidRDefault="00066D70" w:rsidP="00863663">
            <w:pPr>
              <w:jc w:val="center"/>
              <w:rPr>
                <w:sz w:val="28"/>
                <w:szCs w:val="28"/>
                <w:lang w:eastAsia="en-US"/>
              </w:rPr>
            </w:pPr>
            <w:r w:rsidRPr="00756E05">
              <w:rPr>
                <w:sz w:val="28"/>
                <w:szCs w:val="28"/>
                <w:lang w:eastAsia="en-US"/>
              </w:rPr>
              <w:t>21</w:t>
            </w:r>
            <w:r w:rsidR="007F1EE5" w:rsidRPr="00756E05">
              <w:rPr>
                <w:sz w:val="28"/>
                <w:szCs w:val="28"/>
                <w:lang w:eastAsia="en-US"/>
              </w:rPr>
              <w:t xml:space="preserve"> сентября 2026 года</w:t>
            </w:r>
          </w:p>
        </w:tc>
        <w:tc>
          <w:tcPr>
            <w:tcW w:w="3194" w:type="dxa"/>
            <w:vAlign w:val="bottom"/>
          </w:tcPr>
          <w:p w:rsidR="007F1EE5" w:rsidRPr="00756E05" w:rsidRDefault="007F1EE5" w:rsidP="00863663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vAlign w:val="bottom"/>
          </w:tcPr>
          <w:p w:rsidR="007F1EE5" w:rsidRPr="00756E05" w:rsidRDefault="007F1EE5" w:rsidP="00863663">
            <w:pPr>
              <w:jc w:val="right"/>
              <w:rPr>
                <w:sz w:val="28"/>
                <w:szCs w:val="28"/>
                <w:lang w:eastAsia="en-US"/>
              </w:rPr>
            </w:pPr>
            <w:r w:rsidRPr="00756E05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vAlign w:val="bottom"/>
          </w:tcPr>
          <w:p w:rsidR="007F1EE5" w:rsidRPr="00756E05" w:rsidRDefault="00066D70" w:rsidP="00863663">
            <w:pPr>
              <w:rPr>
                <w:sz w:val="28"/>
                <w:szCs w:val="28"/>
                <w:lang w:eastAsia="en-US"/>
              </w:rPr>
            </w:pPr>
            <w:r w:rsidRPr="00756E05">
              <w:rPr>
                <w:sz w:val="28"/>
                <w:szCs w:val="28"/>
                <w:lang w:eastAsia="en-US"/>
              </w:rPr>
              <w:t>24/</w:t>
            </w:r>
            <w:r w:rsidR="00C22036">
              <w:rPr>
                <w:sz w:val="28"/>
                <w:szCs w:val="28"/>
                <w:lang w:eastAsia="en-US"/>
              </w:rPr>
              <w:t>223</w:t>
            </w:r>
            <w:r w:rsidR="007F1EE5" w:rsidRPr="00756E05">
              <w:rPr>
                <w:sz w:val="28"/>
                <w:szCs w:val="28"/>
                <w:lang w:eastAsia="en-US"/>
              </w:rPr>
              <w:t>-6</w:t>
            </w:r>
          </w:p>
        </w:tc>
      </w:tr>
      <w:tr w:rsidR="007F1EE5" w:rsidRPr="00ED3A57" w:rsidTr="00863663">
        <w:tc>
          <w:tcPr>
            <w:tcW w:w="3427" w:type="dxa"/>
            <w:vAlign w:val="bottom"/>
          </w:tcPr>
          <w:p w:rsidR="007F1EE5" w:rsidRPr="00756E05" w:rsidRDefault="007F1EE5" w:rsidP="00863663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:rsidR="007F1EE5" w:rsidRPr="00ED3A57" w:rsidRDefault="007F1EE5" w:rsidP="00863663">
            <w:pPr>
              <w:jc w:val="center"/>
              <w:rPr>
                <w:lang w:eastAsia="en-US"/>
              </w:rPr>
            </w:pPr>
            <w:r w:rsidRPr="00756E05">
              <w:rPr>
                <w:lang w:eastAsia="en-US"/>
              </w:rPr>
              <w:t>г. </w:t>
            </w:r>
            <w:r w:rsidR="00160493" w:rsidRPr="00756E05">
              <w:rPr>
                <w:lang w:eastAsia="en-US"/>
              </w:rPr>
              <w:t>Тверь</w:t>
            </w:r>
          </w:p>
        </w:tc>
        <w:tc>
          <w:tcPr>
            <w:tcW w:w="922" w:type="dxa"/>
            <w:vAlign w:val="bottom"/>
          </w:tcPr>
          <w:p w:rsidR="007F1EE5" w:rsidRPr="00ED3A57" w:rsidRDefault="007F1EE5" w:rsidP="00863663">
            <w:pPr>
              <w:jc w:val="right"/>
              <w:rPr>
                <w:lang w:eastAsia="en-US"/>
              </w:rPr>
            </w:pPr>
          </w:p>
        </w:tc>
        <w:tc>
          <w:tcPr>
            <w:tcW w:w="1779" w:type="dxa"/>
            <w:vAlign w:val="bottom"/>
          </w:tcPr>
          <w:p w:rsidR="007F1EE5" w:rsidRPr="00ED3A57" w:rsidRDefault="007F1EE5" w:rsidP="00863663">
            <w:pPr>
              <w:jc w:val="center"/>
              <w:rPr>
                <w:lang w:eastAsia="en-US"/>
              </w:rPr>
            </w:pPr>
          </w:p>
        </w:tc>
      </w:tr>
    </w:tbl>
    <w:p w:rsidR="006F0F00" w:rsidRPr="00160493" w:rsidRDefault="006F0F00" w:rsidP="00D1062A">
      <w:pPr>
        <w:spacing w:before="360" w:after="360"/>
        <w:jc w:val="center"/>
        <w:rPr>
          <w:rFonts w:eastAsia="Calibri"/>
          <w:b/>
          <w:sz w:val="28"/>
          <w:szCs w:val="28"/>
          <w:lang w:eastAsia="en-US"/>
        </w:rPr>
      </w:pPr>
      <w:r w:rsidRPr="007939B5">
        <w:rPr>
          <w:rFonts w:eastAsia="Calibri"/>
          <w:b/>
          <w:sz w:val="28"/>
          <w:szCs w:val="28"/>
          <w:lang w:eastAsia="en-US"/>
        </w:rPr>
        <w:t xml:space="preserve">О результатах </w:t>
      </w:r>
      <w:proofErr w:type="gramStart"/>
      <w:r w:rsidRPr="007939B5">
        <w:rPr>
          <w:rFonts w:eastAsia="Calibri"/>
          <w:b/>
          <w:sz w:val="28"/>
          <w:szCs w:val="28"/>
          <w:lang w:eastAsia="en-US"/>
        </w:rPr>
        <w:t xml:space="preserve">выборов депутата </w:t>
      </w:r>
      <w:r w:rsidR="00C41F95">
        <w:rPr>
          <w:rFonts w:eastAsia="Calibri"/>
          <w:b/>
          <w:sz w:val="28"/>
          <w:szCs w:val="28"/>
          <w:lang w:eastAsia="en-US"/>
        </w:rPr>
        <w:br/>
      </w:r>
      <w:r w:rsidRPr="007939B5">
        <w:rPr>
          <w:rFonts w:eastAsia="Calibri"/>
          <w:b/>
          <w:sz w:val="28"/>
          <w:szCs w:val="28"/>
          <w:lang w:eastAsia="en-US"/>
        </w:rPr>
        <w:t xml:space="preserve">Законодательного Собрания Тверской области </w:t>
      </w:r>
      <w:r w:rsidR="00C41F95">
        <w:rPr>
          <w:rFonts w:eastAsia="Calibri"/>
          <w:b/>
          <w:sz w:val="28"/>
          <w:szCs w:val="28"/>
          <w:lang w:eastAsia="en-US"/>
        </w:rPr>
        <w:t>восьмого созыва</w:t>
      </w:r>
      <w:proofErr w:type="gramEnd"/>
      <w:r w:rsidR="00C41F95">
        <w:rPr>
          <w:rFonts w:eastAsia="Calibri"/>
          <w:b/>
          <w:sz w:val="28"/>
          <w:szCs w:val="28"/>
          <w:lang w:eastAsia="en-US"/>
        </w:rPr>
        <w:t xml:space="preserve"> </w:t>
      </w:r>
      <w:r w:rsidR="00C41F95">
        <w:rPr>
          <w:rFonts w:eastAsia="Calibri"/>
          <w:b/>
          <w:sz w:val="28"/>
          <w:szCs w:val="28"/>
          <w:lang w:eastAsia="en-US"/>
        </w:rPr>
        <w:br/>
      </w:r>
      <w:r w:rsidR="009544E4" w:rsidRPr="007F1EE5">
        <w:rPr>
          <w:rFonts w:eastAsia="Calibri"/>
          <w:b/>
          <w:sz w:val="28"/>
          <w:szCs w:val="28"/>
          <w:lang w:eastAsia="en-US"/>
        </w:rPr>
        <w:t>20 сентября 2026 года</w:t>
      </w:r>
      <w:r w:rsidR="009544E4" w:rsidRPr="007F1EE5">
        <w:rPr>
          <w:rFonts w:eastAsia="Calibri"/>
          <w:b/>
          <w:sz w:val="28"/>
          <w:szCs w:val="28"/>
          <w:lang w:eastAsia="en-US"/>
        </w:rPr>
        <w:br/>
      </w:r>
      <w:r w:rsidR="00C41F95">
        <w:rPr>
          <w:rFonts w:eastAsia="Calibri"/>
          <w:b/>
          <w:sz w:val="28"/>
          <w:szCs w:val="28"/>
          <w:lang w:eastAsia="en-US"/>
        </w:rPr>
        <w:t xml:space="preserve">по </w:t>
      </w:r>
      <w:r w:rsidR="00160493">
        <w:rPr>
          <w:rFonts w:eastAsia="Calibri"/>
          <w:b/>
          <w:sz w:val="28"/>
          <w:szCs w:val="28"/>
          <w:lang w:eastAsia="en-US"/>
        </w:rPr>
        <w:t>Северо-Западному</w:t>
      </w:r>
      <w:r w:rsidRPr="007939B5">
        <w:rPr>
          <w:rFonts w:eastAsia="Calibri"/>
          <w:b/>
          <w:sz w:val="28"/>
          <w:szCs w:val="28"/>
          <w:lang w:eastAsia="en-US"/>
        </w:rPr>
        <w:t xml:space="preserve"> одномандатному избират</w:t>
      </w:r>
      <w:r>
        <w:rPr>
          <w:rFonts w:eastAsia="Calibri"/>
          <w:b/>
          <w:sz w:val="28"/>
          <w:szCs w:val="28"/>
          <w:lang w:eastAsia="en-US"/>
        </w:rPr>
        <w:t>ельному округ</w:t>
      </w:r>
      <w:r w:rsidRPr="00160493">
        <w:rPr>
          <w:rFonts w:eastAsia="Calibri"/>
          <w:b/>
          <w:sz w:val="28"/>
          <w:szCs w:val="28"/>
          <w:lang w:eastAsia="en-US"/>
        </w:rPr>
        <w:t>у № </w:t>
      </w:r>
      <w:r w:rsidR="00160493" w:rsidRPr="00160493">
        <w:rPr>
          <w:rFonts w:eastAsia="Calibri"/>
          <w:b/>
          <w:sz w:val="28"/>
          <w:szCs w:val="28"/>
          <w:lang w:eastAsia="en-US"/>
        </w:rPr>
        <w:t>1</w:t>
      </w:r>
    </w:p>
    <w:p w:rsidR="006F0F00" w:rsidRDefault="006F0F00" w:rsidP="00D1062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60493">
        <w:rPr>
          <w:sz w:val="28"/>
          <w:szCs w:val="28"/>
        </w:rPr>
        <w:t>В соответствии с протоколом территориальной избирательной комиссии</w:t>
      </w:r>
      <w:r w:rsidR="00C41F95" w:rsidRPr="00160493">
        <w:rPr>
          <w:sz w:val="28"/>
          <w:szCs w:val="28"/>
        </w:rPr>
        <w:t xml:space="preserve"> </w:t>
      </w:r>
      <w:r w:rsidR="00160493" w:rsidRPr="00160493">
        <w:rPr>
          <w:sz w:val="28"/>
          <w:szCs w:val="28"/>
        </w:rPr>
        <w:t xml:space="preserve">Заволжского района города Твери </w:t>
      </w:r>
      <w:r w:rsidRPr="00160493">
        <w:rPr>
          <w:sz w:val="28"/>
          <w:szCs w:val="28"/>
        </w:rPr>
        <w:t>о р</w:t>
      </w:r>
      <w:r w:rsidR="00C41F95" w:rsidRPr="00160493">
        <w:rPr>
          <w:sz w:val="28"/>
          <w:szCs w:val="28"/>
        </w:rPr>
        <w:t xml:space="preserve">езультатах выборов по </w:t>
      </w:r>
      <w:r w:rsidR="00160493" w:rsidRPr="00160493">
        <w:rPr>
          <w:rFonts w:eastAsia="Calibri"/>
          <w:sz w:val="28"/>
          <w:szCs w:val="28"/>
          <w:lang w:eastAsia="en-US"/>
        </w:rPr>
        <w:t>Северо-Западному</w:t>
      </w:r>
      <w:r w:rsidR="007F1EE5" w:rsidRPr="00160493">
        <w:rPr>
          <w:rFonts w:eastAsia="Calibri"/>
          <w:b/>
          <w:sz w:val="28"/>
          <w:szCs w:val="28"/>
          <w:lang w:eastAsia="en-US"/>
        </w:rPr>
        <w:t xml:space="preserve"> </w:t>
      </w:r>
      <w:r w:rsidRPr="00160493">
        <w:rPr>
          <w:sz w:val="28"/>
          <w:szCs w:val="28"/>
        </w:rPr>
        <w:t>одноманда</w:t>
      </w:r>
      <w:r w:rsidR="007F1EE5" w:rsidRPr="00160493">
        <w:rPr>
          <w:sz w:val="28"/>
          <w:szCs w:val="28"/>
        </w:rPr>
        <w:t>тному избирательному округу № </w:t>
      </w:r>
      <w:r w:rsidR="00160493" w:rsidRPr="00160493">
        <w:rPr>
          <w:sz w:val="28"/>
          <w:szCs w:val="28"/>
        </w:rPr>
        <w:t>1</w:t>
      </w:r>
      <w:r>
        <w:rPr>
          <w:sz w:val="28"/>
          <w:szCs w:val="28"/>
        </w:rPr>
        <w:t xml:space="preserve"> от </w:t>
      </w:r>
      <w:r w:rsidR="00756E05">
        <w:rPr>
          <w:sz w:val="28"/>
          <w:szCs w:val="28"/>
        </w:rPr>
        <w:br/>
      </w:r>
      <w:r w:rsidR="00066D70">
        <w:rPr>
          <w:sz w:val="28"/>
          <w:szCs w:val="28"/>
        </w:rPr>
        <w:t>21</w:t>
      </w:r>
      <w:r>
        <w:rPr>
          <w:sz w:val="28"/>
          <w:szCs w:val="28"/>
        </w:rPr>
        <w:t xml:space="preserve"> сентября 202</w:t>
      </w:r>
      <w:r w:rsidR="00C41F95">
        <w:rPr>
          <w:sz w:val="28"/>
          <w:szCs w:val="28"/>
        </w:rPr>
        <w:t>6</w:t>
      </w:r>
      <w:r w:rsidR="007F1EE5">
        <w:rPr>
          <w:sz w:val="28"/>
          <w:szCs w:val="28"/>
        </w:rPr>
        <w:t xml:space="preserve"> года</w:t>
      </w:r>
      <w:r w:rsidR="006152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выборах приняло участие </w:t>
      </w:r>
      <w:r w:rsidR="00CF38E9">
        <w:rPr>
          <w:sz w:val="28"/>
          <w:szCs w:val="28"/>
        </w:rPr>
        <w:t>21580</w:t>
      </w:r>
      <w:r>
        <w:rPr>
          <w:sz w:val="28"/>
          <w:szCs w:val="28"/>
        </w:rPr>
        <w:t xml:space="preserve"> избирателей, что составляет </w:t>
      </w:r>
      <w:r w:rsidR="00CF38E9">
        <w:rPr>
          <w:sz w:val="28"/>
          <w:szCs w:val="28"/>
        </w:rPr>
        <w:t>39,99</w:t>
      </w:r>
      <w:r>
        <w:rPr>
          <w:sz w:val="28"/>
          <w:szCs w:val="28"/>
        </w:rPr>
        <w:t xml:space="preserve"> % от числа избирателей, включенных в списки избирателей.</w:t>
      </w:r>
    </w:p>
    <w:p w:rsidR="006F0F00" w:rsidRPr="00CF38E9" w:rsidRDefault="006F0F00" w:rsidP="00D1062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зарегистрированного </w:t>
      </w:r>
      <w:r w:rsidRPr="00CF38E9">
        <w:rPr>
          <w:sz w:val="28"/>
          <w:szCs w:val="28"/>
        </w:rPr>
        <w:t xml:space="preserve">кандидата </w:t>
      </w:r>
      <w:r w:rsidR="009617AB" w:rsidRPr="00CF38E9">
        <w:rPr>
          <w:sz w:val="28"/>
          <w:szCs w:val="28"/>
        </w:rPr>
        <w:t>Козлова Сергея Евгеньевича</w:t>
      </w:r>
      <w:r w:rsidR="009544E4" w:rsidRPr="00CF38E9">
        <w:rPr>
          <w:sz w:val="28"/>
          <w:szCs w:val="28"/>
        </w:rPr>
        <w:t xml:space="preserve"> </w:t>
      </w:r>
      <w:r w:rsidRPr="00CF38E9">
        <w:rPr>
          <w:sz w:val="28"/>
          <w:szCs w:val="28"/>
        </w:rPr>
        <w:t xml:space="preserve">подано </w:t>
      </w:r>
      <w:r w:rsidR="00CF38E9" w:rsidRPr="00CF38E9">
        <w:rPr>
          <w:sz w:val="28"/>
          <w:szCs w:val="28"/>
        </w:rPr>
        <w:t>7178</w:t>
      </w:r>
      <w:r w:rsidRPr="00CF38E9">
        <w:rPr>
          <w:sz w:val="28"/>
          <w:szCs w:val="28"/>
        </w:rPr>
        <w:t xml:space="preserve"> голосов избирателей, что больше по сравнению с другими зарегистрированными кандидатами.</w:t>
      </w:r>
    </w:p>
    <w:p w:rsidR="006F0F00" w:rsidRPr="00CF38E9" w:rsidRDefault="006F0F00" w:rsidP="00D1062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CF38E9">
        <w:rPr>
          <w:sz w:val="28"/>
          <w:szCs w:val="28"/>
        </w:rPr>
        <w:t xml:space="preserve">На основании вышеизложенного, постановления избирательной комиссии Тверской области </w:t>
      </w:r>
      <w:r w:rsidR="00C41F95" w:rsidRPr="00CF38E9">
        <w:rPr>
          <w:sz w:val="28"/>
          <w:szCs w:val="28"/>
        </w:rPr>
        <w:t xml:space="preserve">от </w:t>
      </w:r>
      <w:r w:rsidR="007F1EE5" w:rsidRPr="00CF38E9">
        <w:rPr>
          <w:sz w:val="28"/>
          <w:szCs w:val="28"/>
        </w:rPr>
        <w:t>04.05.</w:t>
      </w:r>
      <w:r w:rsidR="006E2F19" w:rsidRPr="00CF38E9">
        <w:rPr>
          <w:sz w:val="28"/>
          <w:szCs w:val="28"/>
        </w:rPr>
        <w:t>202</w:t>
      </w:r>
      <w:r w:rsidR="007F1EE5" w:rsidRPr="00CF38E9">
        <w:rPr>
          <w:sz w:val="28"/>
          <w:szCs w:val="28"/>
        </w:rPr>
        <w:t>6</w:t>
      </w:r>
      <w:r w:rsidR="00C41F95" w:rsidRPr="00CF38E9">
        <w:rPr>
          <w:sz w:val="28"/>
          <w:szCs w:val="28"/>
        </w:rPr>
        <w:t xml:space="preserve"> № </w:t>
      </w:r>
      <w:r w:rsidR="00160493" w:rsidRPr="00CF38E9">
        <w:rPr>
          <w:sz w:val="28"/>
        </w:rPr>
        <w:t>191/2364-7 «О возложении полномочий окружной избирательной комиссии Северо-Западного одномандатного избирательного округа № 1 по выборам депутатов Законодательного Собрания Тверской области восьмого созыва на территориальную избирательную комиссию Заволжского района города Твери»</w:t>
      </w:r>
      <w:r w:rsidRPr="00CF38E9">
        <w:rPr>
          <w:sz w:val="28"/>
          <w:szCs w:val="28"/>
        </w:rPr>
        <w:t>, в соответствии со статьями 25, 69, 70 Федерального закона от 12.06.2002 № 67-ФЗ «Об основных гарантиях избирательных прав и права на</w:t>
      </w:r>
      <w:proofErr w:type="gramEnd"/>
      <w:r w:rsidRPr="00CF38E9">
        <w:rPr>
          <w:sz w:val="28"/>
          <w:szCs w:val="28"/>
        </w:rPr>
        <w:t xml:space="preserve"> участие в референдуме граждан Российской Федерации», статьями 21, 65, 66 Избирательного кодекса Тверской области от 07.04.2003 № 20-ЗО, территориальная избирательная комиссия </w:t>
      </w:r>
      <w:r w:rsidR="00160493" w:rsidRPr="00CF38E9">
        <w:rPr>
          <w:sz w:val="28"/>
          <w:szCs w:val="28"/>
        </w:rPr>
        <w:t>Заволжского района города Твери</w:t>
      </w:r>
      <w:r w:rsidRPr="00CF38E9">
        <w:rPr>
          <w:sz w:val="28"/>
          <w:szCs w:val="28"/>
        </w:rPr>
        <w:t xml:space="preserve"> </w:t>
      </w:r>
      <w:r w:rsidRPr="00CF38E9">
        <w:rPr>
          <w:b/>
          <w:spacing w:val="30"/>
          <w:sz w:val="28"/>
          <w:szCs w:val="28"/>
        </w:rPr>
        <w:t>постановляет</w:t>
      </w:r>
      <w:r w:rsidRPr="00CF38E9">
        <w:rPr>
          <w:sz w:val="28"/>
          <w:szCs w:val="28"/>
        </w:rPr>
        <w:t>:</w:t>
      </w:r>
    </w:p>
    <w:p w:rsidR="006F0F00" w:rsidRPr="00CF38E9" w:rsidRDefault="006F0F00" w:rsidP="00D1062A">
      <w:pPr>
        <w:numPr>
          <w:ilvl w:val="0"/>
          <w:numId w:val="1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CF38E9">
        <w:rPr>
          <w:sz w:val="28"/>
          <w:szCs w:val="28"/>
        </w:rPr>
        <w:lastRenderedPageBreak/>
        <w:t xml:space="preserve">Признать выборы депутата Законодательного Собрания Тверской области </w:t>
      </w:r>
      <w:r w:rsidR="00C41F95" w:rsidRPr="00CF38E9">
        <w:rPr>
          <w:sz w:val="28"/>
          <w:szCs w:val="28"/>
        </w:rPr>
        <w:t>восьмого</w:t>
      </w:r>
      <w:r w:rsidRPr="00CF38E9">
        <w:rPr>
          <w:sz w:val="28"/>
          <w:szCs w:val="28"/>
        </w:rPr>
        <w:t xml:space="preserve"> созыва </w:t>
      </w:r>
      <w:r w:rsidR="00160493" w:rsidRPr="00CF38E9">
        <w:rPr>
          <w:rFonts w:eastAsia="Calibri"/>
          <w:sz w:val="28"/>
          <w:szCs w:val="28"/>
          <w:lang w:eastAsia="en-US"/>
        </w:rPr>
        <w:t>Северо-Западному</w:t>
      </w:r>
      <w:r w:rsidR="00D1062A" w:rsidRPr="00CF38E9">
        <w:rPr>
          <w:rFonts w:eastAsia="Calibri"/>
          <w:b/>
          <w:sz w:val="28"/>
          <w:szCs w:val="28"/>
          <w:lang w:eastAsia="en-US"/>
        </w:rPr>
        <w:t xml:space="preserve"> </w:t>
      </w:r>
      <w:r w:rsidR="00D1062A" w:rsidRPr="00CF38E9">
        <w:rPr>
          <w:sz w:val="28"/>
          <w:szCs w:val="28"/>
        </w:rPr>
        <w:t>одномандатному избирательному округу № </w:t>
      </w:r>
      <w:r w:rsidR="00160493" w:rsidRPr="00CF38E9">
        <w:rPr>
          <w:sz w:val="28"/>
          <w:szCs w:val="28"/>
        </w:rPr>
        <w:t>1</w:t>
      </w:r>
      <w:r w:rsidRPr="00CF38E9">
        <w:rPr>
          <w:sz w:val="28"/>
          <w:szCs w:val="28"/>
        </w:rPr>
        <w:t xml:space="preserve"> действительными.</w:t>
      </w:r>
    </w:p>
    <w:p w:rsidR="006F0F00" w:rsidRPr="00CF38E9" w:rsidRDefault="006F0F00" w:rsidP="00D1062A">
      <w:pPr>
        <w:numPr>
          <w:ilvl w:val="0"/>
          <w:numId w:val="1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i/>
          <w:sz w:val="28"/>
          <w:szCs w:val="28"/>
        </w:rPr>
      </w:pPr>
      <w:r w:rsidRPr="00CF38E9">
        <w:rPr>
          <w:sz w:val="28"/>
          <w:szCs w:val="28"/>
        </w:rPr>
        <w:t xml:space="preserve">Считать избранным депутатом Законодательного Собрания Тверской области </w:t>
      </w:r>
      <w:r w:rsidR="00C41F95" w:rsidRPr="00CF38E9">
        <w:rPr>
          <w:sz w:val="28"/>
          <w:szCs w:val="28"/>
        </w:rPr>
        <w:t>восьмого</w:t>
      </w:r>
      <w:r w:rsidRPr="00CF38E9">
        <w:rPr>
          <w:sz w:val="28"/>
          <w:szCs w:val="28"/>
        </w:rPr>
        <w:t xml:space="preserve"> созыва </w:t>
      </w:r>
      <w:r w:rsidR="00160493" w:rsidRPr="00CF38E9">
        <w:rPr>
          <w:rFonts w:eastAsia="Calibri"/>
          <w:sz w:val="28"/>
          <w:szCs w:val="28"/>
          <w:lang w:eastAsia="en-US"/>
        </w:rPr>
        <w:t>по Северо-Западному</w:t>
      </w:r>
      <w:r w:rsidR="00D1062A" w:rsidRPr="00CF38E9">
        <w:rPr>
          <w:rFonts w:eastAsia="Calibri"/>
          <w:b/>
          <w:sz w:val="28"/>
          <w:szCs w:val="28"/>
          <w:lang w:eastAsia="en-US"/>
        </w:rPr>
        <w:t xml:space="preserve"> </w:t>
      </w:r>
      <w:r w:rsidR="00D1062A" w:rsidRPr="00CF38E9">
        <w:rPr>
          <w:sz w:val="28"/>
          <w:szCs w:val="28"/>
        </w:rPr>
        <w:t>одномандатному избирательному округу № </w:t>
      </w:r>
      <w:r w:rsidR="00160493" w:rsidRPr="00CF38E9">
        <w:rPr>
          <w:sz w:val="28"/>
          <w:szCs w:val="28"/>
        </w:rPr>
        <w:t>1</w:t>
      </w:r>
      <w:r w:rsidRPr="00CF38E9">
        <w:rPr>
          <w:sz w:val="28"/>
          <w:szCs w:val="28"/>
        </w:rPr>
        <w:t xml:space="preserve"> </w:t>
      </w:r>
      <w:r w:rsidR="009617AB" w:rsidRPr="00CF38E9">
        <w:rPr>
          <w:sz w:val="28"/>
          <w:szCs w:val="28"/>
        </w:rPr>
        <w:t>Козлова Сергея Евгеньевича</w:t>
      </w:r>
      <w:r w:rsidR="00C41F95" w:rsidRPr="00CF38E9">
        <w:rPr>
          <w:sz w:val="28"/>
          <w:szCs w:val="28"/>
        </w:rPr>
        <w:t>.</w:t>
      </w:r>
    </w:p>
    <w:p w:rsidR="006F0F00" w:rsidRPr="00D1062A" w:rsidRDefault="006F0F00" w:rsidP="00D1062A">
      <w:pPr>
        <w:numPr>
          <w:ilvl w:val="0"/>
          <w:numId w:val="1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i/>
          <w:sz w:val="28"/>
          <w:szCs w:val="28"/>
        </w:rPr>
      </w:pPr>
      <w:r w:rsidRPr="00CF38E9">
        <w:rPr>
          <w:sz w:val="28"/>
          <w:szCs w:val="28"/>
        </w:rPr>
        <w:t>Уведомить зарегистрированного кандидата</w:t>
      </w:r>
      <w:r w:rsidRPr="00CF38E9">
        <w:rPr>
          <w:w w:val="114"/>
          <w:sz w:val="28"/>
          <w:szCs w:val="28"/>
        </w:rPr>
        <w:t xml:space="preserve"> </w:t>
      </w:r>
      <w:r w:rsidRPr="00CF38E9">
        <w:rPr>
          <w:sz w:val="28"/>
          <w:szCs w:val="28"/>
        </w:rPr>
        <w:t>Законодательного Собрания Тверской</w:t>
      </w:r>
      <w:bookmarkStart w:id="0" w:name="_GoBack"/>
      <w:bookmarkEnd w:id="0"/>
      <w:r w:rsidRPr="00556541">
        <w:rPr>
          <w:sz w:val="28"/>
          <w:szCs w:val="28"/>
        </w:rPr>
        <w:t xml:space="preserve"> области </w:t>
      </w:r>
      <w:r w:rsidR="00C41F95" w:rsidRPr="00160493">
        <w:rPr>
          <w:sz w:val="28"/>
          <w:szCs w:val="28"/>
        </w:rPr>
        <w:t>восьмого</w:t>
      </w:r>
      <w:r w:rsidRPr="00160493">
        <w:rPr>
          <w:sz w:val="28"/>
          <w:szCs w:val="28"/>
        </w:rPr>
        <w:t xml:space="preserve"> созыва </w:t>
      </w:r>
      <w:r w:rsidR="00160493" w:rsidRPr="00160493">
        <w:rPr>
          <w:rFonts w:eastAsia="Calibri"/>
          <w:sz w:val="28"/>
          <w:szCs w:val="28"/>
          <w:lang w:eastAsia="en-US"/>
        </w:rPr>
        <w:t>Северо-Западному</w:t>
      </w:r>
      <w:r w:rsidR="00D1062A" w:rsidRPr="00160493">
        <w:rPr>
          <w:rFonts w:eastAsia="Calibri"/>
          <w:b/>
          <w:sz w:val="28"/>
          <w:szCs w:val="28"/>
          <w:lang w:eastAsia="en-US"/>
        </w:rPr>
        <w:t xml:space="preserve"> </w:t>
      </w:r>
      <w:r w:rsidR="00D1062A" w:rsidRPr="00160493">
        <w:rPr>
          <w:sz w:val="28"/>
          <w:szCs w:val="28"/>
        </w:rPr>
        <w:t>одномандатному избирательному округу № </w:t>
      </w:r>
      <w:r w:rsidR="00160493" w:rsidRPr="00160493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9617AB">
        <w:rPr>
          <w:sz w:val="28"/>
          <w:szCs w:val="28"/>
        </w:rPr>
        <w:t>Козлова Сергея Евгеньевича</w:t>
      </w:r>
      <w:r w:rsidR="009617AB" w:rsidRPr="007F1EE5">
        <w:rPr>
          <w:sz w:val="28"/>
          <w:szCs w:val="28"/>
        </w:rPr>
        <w:t xml:space="preserve"> </w:t>
      </w:r>
      <w:r w:rsidRPr="00D1062A">
        <w:rPr>
          <w:sz w:val="28"/>
          <w:szCs w:val="28"/>
        </w:rPr>
        <w:t>об избрании.</w:t>
      </w:r>
    </w:p>
    <w:p w:rsidR="00756E05" w:rsidRDefault="006F0F00" w:rsidP="00756E05">
      <w:pPr>
        <w:numPr>
          <w:ilvl w:val="0"/>
          <w:numId w:val="1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t>Направить настоящее постановление в избирательную комиссию Тверской области.</w:t>
      </w:r>
    </w:p>
    <w:p w:rsidR="006F0F00" w:rsidRPr="00756E05" w:rsidRDefault="006F0F00" w:rsidP="00756E05">
      <w:pPr>
        <w:numPr>
          <w:ilvl w:val="0"/>
          <w:numId w:val="1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756E05">
        <w:rPr>
          <w:sz w:val="28"/>
          <w:szCs w:val="28"/>
        </w:rPr>
        <w:t xml:space="preserve">Направить настоящее постановление для опубликования в </w:t>
      </w:r>
      <w:r w:rsidR="009617AB" w:rsidRPr="00756E05">
        <w:rPr>
          <w:sz w:val="28"/>
          <w:szCs w:val="28"/>
        </w:rPr>
        <w:t xml:space="preserve"> редакцию сетевого издан</w:t>
      </w:r>
      <w:r w:rsidR="00B97B2E">
        <w:rPr>
          <w:sz w:val="28"/>
          <w:szCs w:val="28"/>
        </w:rPr>
        <w:t>ия «Вся Тверь»</w:t>
      </w:r>
      <w:r w:rsidR="009617AB" w:rsidRPr="00756E05">
        <w:rPr>
          <w:sz w:val="28"/>
          <w:szCs w:val="28"/>
        </w:rPr>
        <w:t>.</w:t>
      </w:r>
    </w:p>
    <w:p w:rsidR="006F0F00" w:rsidRPr="00C41F95" w:rsidRDefault="006F0F00" w:rsidP="00D1062A">
      <w:pPr>
        <w:numPr>
          <w:ilvl w:val="0"/>
          <w:numId w:val="1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proofErr w:type="gramStart"/>
      <w:r w:rsidRPr="009541F7">
        <w:rPr>
          <w:sz w:val="28"/>
          <w:szCs w:val="28"/>
        </w:rPr>
        <w:t>Разместить</w:t>
      </w:r>
      <w:proofErr w:type="gramEnd"/>
      <w:r w:rsidRPr="009541F7">
        <w:rPr>
          <w:sz w:val="28"/>
          <w:szCs w:val="28"/>
        </w:rPr>
        <w:t xml:space="preserve"> настоящее постановление</w:t>
      </w:r>
      <w:r>
        <w:rPr>
          <w:sz w:val="28"/>
          <w:szCs w:val="28"/>
        </w:rPr>
        <w:t xml:space="preserve"> на сайте террито</w:t>
      </w:r>
      <w:r w:rsidR="00C41F95">
        <w:rPr>
          <w:sz w:val="28"/>
          <w:szCs w:val="28"/>
        </w:rPr>
        <w:t xml:space="preserve">риальной избирательной комиссии </w:t>
      </w:r>
      <w:r w:rsidR="00160493">
        <w:rPr>
          <w:sz w:val="28"/>
          <w:szCs w:val="28"/>
        </w:rPr>
        <w:t>Заволжского района города Твери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0351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E63AB">
        <w:rPr>
          <w:sz w:val="28"/>
          <w:szCs w:val="28"/>
        </w:rPr>
        <w:t>информационно-телекоммуникационной сети «Интернет».</w:t>
      </w:r>
    </w:p>
    <w:p w:rsidR="00C41F95" w:rsidRDefault="00C41F95" w:rsidP="00C41F95">
      <w:pPr>
        <w:spacing w:line="360" w:lineRule="auto"/>
        <w:jc w:val="both"/>
        <w:rPr>
          <w:sz w:val="28"/>
          <w:szCs w:val="28"/>
        </w:rPr>
      </w:pPr>
    </w:p>
    <w:tbl>
      <w:tblPr>
        <w:tblW w:w="9553" w:type="dxa"/>
        <w:tblLook w:val="0000" w:firstRow="0" w:lastRow="0" w:firstColumn="0" w:lastColumn="0" w:noHBand="0" w:noVBand="0"/>
      </w:tblPr>
      <w:tblGrid>
        <w:gridCol w:w="4592"/>
        <w:gridCol w:w="338"/>
        <w:gridCol w:w="1646"/>
        <w:gridCol w:w="236"/>
        <w:gridCol w:w="2741"/>
      </w:tblGrid>
      <w:tr w:rsidR="007F1EE5" w:rsidRPr="005215EB" w:rsidTr="00863663">
        <w:tc>
          <w:tcPr>
            <w:tcW w:w="4592" w:type="dxa"/>
            <w:vAlign w:val="bottom"/>
          </w:tcPr>
          <w:p w:rsidR="007F1EE5" w:rsidRPr="004B091D" w:rsidRDefault="007F1EE5" w:rsidP="00160493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</w:t>
            </w:r>
            <w:r w:rsidR="00160493">
              <w:rPr>
                <w:sz w:val="28"/>
                <w:szCs w:val="28"/>
              </w:rPr>
              <w:t>Заволжского района города Твери</w:t>
            </w:r>
          </w:p>
        </w:tc>
        <w:tc>
          <w:tcPr>
            <w:tcW w:w="338" w:type="dxa"/>
            <w:vAlign w:val="bottom"/>
          </w:tcPr>
          <w:p w:rsidR="007F1EE5" w:rsidRPr="005215EB" w:rsidRDefault="007F1EE5" w:rsidP="00863663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646" w:type="dxa"/>
            <w:vAlign w:val="bottom"/>
          </w:tcPr>
          <w:p w:rsidR="007F1EE5" w:rsidRPr="005215EB" w:rsidRDefault="007F1EE5" w:rsidP="00863663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vAlign w:val="bottom"/>
          </w:tcPr>
          <w:p w:rsidR="007F1EE5" w:rsidRPr="005215EB" w:rsidRDefault="007F1EE5" w:rsidP="00863663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vAlign w:val="bottom"/>
          </w:tcPr>
          <w:p w:rsidR="007F1EE5" w:rsidRPr="00ED3A57" w:rsidRDefault="00160493" w:rsidP="00863663">
            <w:pPr>
              <w:spacing w:line="320" w:lineRule="exact"/>
              <w:jc w:val="right"/>
              <w:rPr>
                <w:sz w:val="28"/>
                <w:szCs w:val="28"/>
                <w:effect w:val="antsRed"/>
              </w:rPr>
            </w:pPr>
            <w:r>
              <w:rPr>
                <w:bCs/>
                <w:iCs/>
                <w:sz w:val="28"/>
                <w:szCs w:val="20"/>
              </w:rPr>
              <w:t>В.А. Романова</w:t>
            </w:r>
          </w:p>
        </w:tc>
      </w:tr>
      <w:tr w:rsidR="007F1EE5" w:rsidRPr="00757865" w:rsidTr="00863663">
        <w:trPr>
          <w:trHeight w:val="113"/>
        </w:trPr>
        <w:tc>
          <w:tcPr>
            <w:tcW w:w="4592" w:type="dxa"/>
            <w:vAlign w:val="center"/>
          </w:tcPr>
          <w:p w:rsidR="007F1EE5" w:rsidRPr="00757865" w:rsidRDefault="007F1EE5" w:rsidP="00863663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38" w:type="dxa"/>
            <w:vAlign w:val="center"/>
          </w:tcPr>
          <w:p w:rsidR="007F1EE5" w:rsidRPr="00757865" w:rsidRDefault="007F1EE5" w:rsidP="008636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46" w:type="dxa"/>
            <w:vAlign w:val="center"/>
          </w:tcPr>
          <w:p w:rsidR="007F1EE5" w:rsidRPr="00757865" w:rsidRDefault="007F1EE5" w:rsidP="008636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7F1EE5" w:rsidRPr="00757865" w:rsidRDefault="007F1EE5" w:rsidP="00863663">
            <w:pPr>
              <w:pStyle w:val="2"/>
              <w:keepNext w:val="0"/>
              <w:widowControl/>
              <w:autoSpaceDE/>
              <w:autoSpaceDN/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741" w:type="dxa"/>
            <w:vAlign w:val="center"/>
          </w:tcPr>
          <w:p w:rsidR="007F1EE5" w:rsidRPr="00757865" w:rsidRDefault="007F1EE5" w:rsidP="00863663">
            <w:pPr>
              <w:pStyle w:val="2"/>
              <w:keepNext w:val="0"/>
              <w:widowControl/>
              <w:autoSpaceDE/>
              <w:autoSpaceDN/>
              <w:spacing w:line="240" w:lineRule="auto"/>
              <w:rPr>
                <w:sz w:val="16"/>
                <w:szCs w:val="16"/>
              </w:rPr>
            </w:pPr>
          </w:p>
        </w:tc>
      </w:tr>
      <w:tr w:rsidR="007F1EE5" w:rsidRPr="005215EB" w:rsidTr="00863663">
        <w:tc>
          <w:tcPr>
            <w:tcW w:w="4592" w:type="dxa"/>
            <w:vAlign w:val="bottom"/>
          </w:tcPr>
          <w:p w:rsidR="007F1EE5" w:rsidRPr="004B091D" w:rsidRDefault="007F1EE5" w:rsidP="00863663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Секретарь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</w:t>
            </w:r>
            <w:r w:rsidR="00160493" w:rsidRPr="00160493">
              <w:rPr>
                <w:sz w:val="28"/>
                <w:szCs w:val="28"/>
              </w:rPr>
              <w:t>Заволжского района города Твери</w:t>
            </w:r>
          </w:p>
        </w:tc>
        <w:tc>
          <w:tcPr>
            <w:tcW w:w="338" w:type="dxa"/>
            <w:vAlign w:val="bottom"/>
          </w:tcPr>
          <w:p w:rsidR="007F1EE5" w:rsidRPr="005215EB" w:rsidRDefault="007F1EE5" w:rsidP="00863663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646" w:type="dxa"/>
            <w:vAlign w:val="bottom"/>
          </w:tcPr>
          <w:p w:rsidR="007F1EE5" w:rsidRPr="005215EB" w:rsidRDefault="007F1EE5" w:rsidP="00863663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36" w:type="dxa"/>
            <w:vAlign w:val="bottom"/>
          </w:tcPr>
          <w:p w:rsidR="007F1EE5" w:rsidRPr="005215EB" w:rsidRDefault="007F1EE5" w:rsidP="00863663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vAlign w:val="bottom"/>
          </w:tcPr>
          <w:p w:rsidR="007F1EE5" w:rsidRPr="00ED3A57" w:rsidRDefault="00160493" w:rsidP="00863663">
            <w:pPr>
              <w:spacing w:line="320" w:lineRule="exact"/>
              <w:jc w:val="right"/>
              <w:rPr>
                <w:sz w:val="28"/>
                <w:szCs w:val="28"/>
                <w:effect w:val="antsRed"/>
              </w:rPr>
            </w:pPr>
            <w:r>
              <w:rPr>
                <w:bCs/>
                <w:iCs/>
                <w:sz w:val="28"/>
                <w:szCs w:val="20"/>
              </w:rPr>
              <w:t xml:space="preserve">С.В. </w:t>
            </w:r>
            <w:proofErr w:type="spellStart"/>
            <w:r>
              <w:rPr>
                <w:bCs/>
                <w:iCs/>
                <w:sz w:val="28"/>
                <w:szCs w:val="20"/>
              </w:rPr>
              <w:t>Куманева</w:t>
            </w:r>
            <w:proofErr w:type="spellEnd"/>
          </w:p>
        </w:tc>
      </w:tr>
    </w:tbl>
    <w:p w:rsidR="006F0F00" w:rsidRDefault="006F0F00" w:rsidP="007F1EE5">
      <w:pPr>
        <w:spacing w:line="360" w:lineRule="auto"/>
        <w:jc w:val="both"/>
        <w:rPr>
          <w:w w:val="114"/>
          <w:sz w:val="28"/>
          <w:szCs w:val="28"/>
        </w:rPr>
      </w:pPr>
    </w:p>
    <w:sectPr w:rsidR="006F0F00" w:rsidSect="00D1062A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7162" w:rsidRDefault="00067162" w:rsidP="000C6F90">
      <w:r>
        <w:separator/>
      </w:r>
    </w:p>
  </w:endnote>
  <w:endnote w:type="continuationSeparator" w:id="0">
    <w:p w:rsidR="00067162" w:rsidRDefault="00067162" w:rsidP="000C6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7162" w:rsidRDefault="00067162" w:rsidP="000C6F90">
      <w:r>
        <w:separator/>
      </w:r>
    </w:p>
  </w:footnote>
  <w:footnote w:type="continuationSeparator" w:id="0">
    <w:p w:rsidR="00067162" w:rsidRDefault="00067162" w:rsidP="000C6F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86575441"/>
      <w:docPartObj>
        <w:docPartGallery w:val="Page Numbers (Top of Page)"/>
        <w:docPartUnique/>
      </w:docPartObj>
    </w:sdtPr>
    <w:sdtEndPr/>
    <w:sdtContent>
      <w:p w:rsidR="000C6F90" w:rsidRDefault="000C6F9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38E9">
          <w:rPr>
            <w:noProof/>
          </w:rPr>
          <w:t>2</w:t>
        </w:r>
        <w:r>
          <w:fldChar w:fldCharType="end"/>
        </w:r>
      </w:p>
    </w:sdtContent>
  </w:sdt>
  <w:p w:rsidR="000C6F90" w:rsidRDefault="000C6F9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45083"/>
    <w:multiLevelType w:val="hybridMultilevel"/>
    <w:tmpl w:val="B3B0EEDA"/>
    <w:lvl w:ilvl="0" w:tplc="CA26BF5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6447AAD"/>
    <w:multiLevelType w:val="hybridMultilevel"/>
    <w:tmpl w:val="3B9C42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8683F42"/>
    <w:multiLevelType w:val="hybridMultilevel"/>
    <w:tmpl w:val="EEAAB4AA"/>
    <w:lvl w:ilvl="0" w:tplc="5C800AF4">
      <w:start w:val="1"/>
      <w:numFmt w:val="decimal"/>
      <w:lvlText w:val="%1."/>
      <w:lvlJc w:val="left"/>
      <w:pPr>
        <w:ind w:left="1068" w:hanging="360"/>
      </w:pPr>
    </w:lvl>
    <w:lvl w:ilvl="1" w:tplc="A1F2564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97CC4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EC0224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60DC3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E80CD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61C79D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06EEF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61042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0E3BE5"/>
    <w:multiLevelType w:val="hybridMultilevel"/>
    <w:tmpl w:val="67CC5A8A"/>
    <w:lvl w:ilvl="0" w:tplc="C0E229F8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A3C"/>
    <w:rsid w:val="00066D70"/>
    <w:rsid w:val="00067162"/>
    <w:rsid w:val="0007296D"/>
    <w:rsid w:val="000841D3"/>
    <w:rsid w:val="000C6F90"/>
    <w:rsid w:val="001066D4"/>
    <w:rsid w:val="00112499"/>
    <w:rsid w:val="00153D27"/>
    <w:rsid w:val="00160493"/>
    <w:rsid w:val="00171AD8"/>
    <w:rsid w:val="00264ACA"/>
    <w:rsid w:val="002650AF"/>
    <w:rsid w:val="002B1510"/>
    <w:rsid w:val="003418CA"/>
    <w:rsid w:val="004B52AF"/>
    <w:rsid w:val="00534CA8"/>
    <w:rsid w:val="00570873"/>
    <w:rsid w:val="005E2A3C"/>
    <w:rsid w:val="006152D0"/>
    <w:rsid w:val="006E2F19"/>
    <w:rsid w:val="006F0F00"/>
    <w:rsid w:val="0074272F"/>
    <w:rsid w:val="00756E05"/>
    <w:rsid w:val="007F0329"/>
    <w:rsid w:val="007F1EE5"/>
    <w:rsid w:val="00905DF7"/>
    <w:rsid w:val="009544E4"/>
    <w:rsid w:val="009617AB"/>
    <w:rsid w:val="009C1CDF"/>
    <w:rsid w:val="009C5EA6"/>
    <w:rsid w:val="00B97B2E"/>
    <w:rsid w:val="00C22036"/>
    <w:rsid w:val="00C41F95"/>
    <w:rsid w:val="00CF38E9"/>
    <w:rsid w:val="00D1062A"/>
    <w:rsid w:val="00D20F38"/>
    <w:rsid w:val="00E95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F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6F0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6F0F00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6F0F00"/>
    <w:rPr>
      <w:rFonts w:ascii="Segoe UI" w:hAnsi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F0F00"/>
    <w:rPr>
      <w:rFonts w:ascii="Segoe UI" w:eastAsia="Times New Roman" w:hAnsi="Segoe UI" w:cs="Times New Roman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rsid w:val="009544E4"/>
    <w:pPr>
      <w:spacing w:after="120"/>
      <w:jc w:val="center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9544E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9544E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C6F9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C6F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C6F9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C6F9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F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6F0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6F0F00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6F0F00"/>
    <w:rPr>
      <w:rFonts w:ascii="Segoe UI" w:hAnsi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F0F00"/>
    <w:rPr>
      <w:rFonts w:ascii="Segoe UI" w:eastAsia="Times New Roman" w:hAnsi="Segoe UI" w:cs="Times New Roman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rsid w:val="009544E4"/>
    <w:pPr>
      <w:spacing w:after="120"/>
      <w:jc w:val="center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9544E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9544E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C6F9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C6F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C6F9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C6F9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ТИК</cp:lastModifiedBy>
  <cp:revision>13</cp:revision>
  <cp:lastPrinted>2026-09-21T08:21:00Z</cp:lastPrinted>
  <dcterms:created xsi:type="dcterms:W3CDTF">2026-09-13T16:15:00Z</dcterms:created>
  <dcterms:modified xsi:type="dcterms:W3CDTF">2026-09-21T08:23:00Z</dcterms:modified>
</cp:coreProperties>
</file>