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228" w:rsidRPr="00743193" w:rsidRDefault="00A55228" w:rsidP="00A55228">
      <w:pPr>
        <w:rPr>
          <w:b/>
          <w:color w:val="000000"/>
          <w:sz w:val="32"/>
          <w:szCs w:val="32"/>
        </w:rPr>
      </w:pPr>
      <w:r w:rsidRPr="00743193"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A55228" w:rsidRPr="00743193" w:rsidRDefault="00A55228" w:rsidP="00A55228">
      <w:pPr>
        <w:spacing w:line="36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ЗАВОЛЖСКОГО </w:t>
      </w:r>
      <w:r w:rsidRPr="00743193">
        <w:rPr>
          <w:b/>
          <w:color w:val="000000"/>
          <w:sz w:val="32"/>
          <w:szCs w:val="32"/>
        </w:rPr>
        <w:t>РАЙОНА</w:t>
      </w:r>
      <w:r>
        <w:rPr>
          <w:b/>
          <w:color w:val="000000"/>
          <w:sz w:val="32"/>
          <w:szCs w:val="32"/>
        </w:rPr>
        <w:t xml:space="preserve"> ГОРОДА ТВЕРИ</w:t>
      </w:r>
    </w:p>
    <w:p w:rsidR="00A55228" w:rsidRPr="00743193" w:rsidRDefault="00A55228" w:rsidP="00A55228">
      <w:pPr>
        <w:pStyle w:val="1"/>
        <w:keepNext w:val="0"/>
        <w:autoSpaceDE/>
        <w:autoSpaceDN/>
        <w:spacing w:after="240"/>
        <w:outlineLvl w:val="9"/>
        <w:rPr>
          <w:b/>
          <w:color w:val="000000"/>
          <w:sz w:val="32"/>
          <w:szCs w:val="32"/>
        </w:rPr>
      </w:pPr>
      <w:r w:rsidRPr="00743193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A55228" w:rsidRPr="003369EE" w:rsidTr="002269E2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A55228" w:rsidRPr="003369EE" w:rsidRDefault="00A55228" w:rsidP="002269E2">
            <w:pPr>
              <w:rPr>
                <w:color w:val="000000"/>
              </w:rPr>
            </w:pPr>
            <w:r>
              <w:rPr>
                <w:color w:val="000000"/>
              </w:rPr>
              <w:t>04 марта 2026</w:t>
            </w:r>
            <w:r w:rsidRPr="00070F0B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  <w:vAlign w:val="bottom"/>
          </w:tcPr>
          <w:p w:rsidR="00A55228" w:rsidRPr="003369EE" w:rsidRDefault="00A55228" w:rsidP="002269E2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504" w:type="dxa"/>
            <w:vAlign w:val="bottom"/>
          </w:tcPr>
          <w:p w:rsidR="00A55228" w:rsidRPr="005200B1" w:rsidRDefault="00A55228" w:rsidP="002269E2">
            <w:pPr>
              <w:rPr>
                <w:color w:val="000000"/>
              </w:rPr>
            </w:pPr>
            <w:r w:rsidRPr="005200B1">
              <w:rPr>
                <w:color w:val="000000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A55228" w:rsidRPr="003369EE" w:rsidRDefault="00A55228" w:rsidP="002269E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128/820-5</w:t>
            </w:r>
          </w:p>
        </w:tc>
      </w:tr>
      <w:tr w:rsidR="00A55228" w:rsidRPr="003369EE" w:rsidTr="002269E2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A55228" w:rsidRPr="003369EE" w:rsidRDefault="00A55228" w:rsidP="002269E2">
            <w:pPr>
              <w:rPr>
                <w:color w:val="000000"/>
              </w:rPr>
            </w:pPr>
          </w:p>
        </w:tc>
        <w:tc>
          <w:tcPr>
            <w:tcW w:w="3107" w:type="dxa"/>
            <w:vAlign w:val="bottom"/>
          </w:tcPr>
          <w:p w:rsidR="00A55228" w:rsidRDefault="00A55228" w:rsidP="002269E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г. Тверь</w:t>
            </w:r>
          </w:p>
          <w:p w:rsidR="00A55228" w:rsidRDefault="00A55228" w:rsidP="002269E2">
            <w:pPr>
              <w:rPr>
                <w:color w:val="000000"/>
                <w:sz w:val="24"/>
              </w:rPr>
            </w:pPr>
          </w:p>
          <w:p w:rsidR="00A55228" w:rsidRPr="005200B1" w:rsidRDefault="00A55228" w:rsidP="002269E2">
            <w:pPr>
              <w:rPr>
                <w:color w:val="000000"/>
              </w:rPr>
            </w:pPr>
          </w:p>
        </w:tc>
        <w:tc>
          <w:tcPr>
            <w:tcW w:w="3107" w:type="dxa"/>
            <w:gridSpan w:val="2"/>
            <w:vAlign w:val="bottom"/>
          </w:tcPr>
          <w:p w:rsidR="00A55228" w:rsidRPr="003369EE" w:rsidRDefault="00A55228" w:rsidP="002269E2">
            <w:pPr>
              <w:rPr>
                <w:color w:val="000000"/>
              </w:rPr>
            </w:pPr>
          </w:p>
        </w:tc>
      </w:tr>
    </w:tbl>
    <w:p w:rsidR="00A55228" w:rsidRPr="00BB6447" w:rsidRDefault="00A55228" w:rsidP="00A55228">
      <w:pPr>
        <w:pStyle w:val="FR2"/>
        <w:tabs>
          <w:tab w:val="left" w:pos="6525"/>
          <w:tab w:val="left" w:pos="9354"/>
        </w:tabs>
        <w:spacing w:line="360" w:lineRule="auto"/>
        <w:ind w:left="278" w:right="-6"/>
        <w:rPr>
          <w:rFonts w:ascii="Times New Roman" w:hAnsi="Times New Roman"/>
          <w:i w:val="0"/>
          <w:sz w:val="28"/>
          <w:szCs w:val="28"/>
        </w:rPr>
      </w:pPr>
      <w:bookmarkStart w:id="0" w:name="_GoBack"/>
      <w:r w:rsidRPr="00BB6447">
        <w:rPr>
          <w:rFonts w:ascii="Times New Roman" w:hAnsi="Times New Roman"/>
          <w:i w:val="0"/>
          <w:sz w:val="28"/>
          <w:szCs w:val="28"/>
        </w:rPr>
        <w:t>О количественном составе участковой избирательной комиссии избирательного участка №1161</w:t>
      </w:r>
    </w:p>
    <w:bookmarkEnd w:id="0"/>
    <w:p w:rsidR="00A55228" w:rsidRDefault="00A55228" w:rsidP="00A55228">
      <w:pPr>
        <w:pStyle w:val="FR2"/>
        <w:tabs>
          <w:tab w:val="left" w:pos="6525"/>
          <w:tab w:val="left" w:pos="9354"/>
        </w:tabs>
        <w:spacing w:line="360" w:lineRule="auto"/>
        <w:ind w:left="278" w:right="-6"/>
        <w:rPr>
          <w:rFonts w:ascii="Times New Roman" w:hAnsi="Times New Roman"/>
          <w:i w:val="0"/>
          <w:sz w:val="28"/>
          <w:szCs w:val="28"/>
        </w:rPr>
      </w:pPr>
    </w:p>
    <w:p w:rsidR="00A55228" w:rsidRDefault="00A55228" w:rsidP="00A55228">
      <w:pPr>
        <w:pStyle w:val="f12"/>
        <w:spacing w:line="360" w:lineRule="auto"/>
        <w:rPr>
          <w:b/>
          <w:szCs w:val="28"/>
        </w:rPr>
      </w:pPr>
      <w:proofErr w:type="gramStart"/>
      <w:r w:rsidRPr="002A399A">
        <w:rPr>
          <w:szCs w:val="28"/>
        </w:rPr>
        <w:t>На основании пункта 3 статьи 27 Федерального закона от 12.06.2002 №67-ФЗ «Об основных гарантиях избирательных прав и права на участие в референдуме граждан Российской Федерации», пункта 3 статьи 23 Избирательного кодекса Тверской области от 07.04.2003 №20-ЗО, пункта 7.3 Методических рекомендаций о порядке формирования территориальных, окружных и участковых избирательных комиссий, утвержденных постановлением Центральной избирательной комиссии Российской Федерации от 15.03.2023 № 111/863-8</w:t>
      </w:r>
      <w:proofErr w:type="gramEnd"/>
      <w:r w:rsidRPr="002A399A">
        <w:rPr>
          <w:szCs w:val="28"/>
        </w:rPr>
        <w:t xml:space="preserve">, </w:t>
      </w:r>
      <w:r>
        <w:rPr>
          <w:szCs w:val="28"/>
        </w:rPr>
        <w:t xml:space="preserve"> </w:t>
      </w:r>
      <w:r w:rsidRPr="00C4630A">
        <w:rPr>
          <w:szCs w:val="28"/>
        </w:rPr>
        <w:t xml:space="preserve">постановления избирательной комиссии Тверской области от  </w:t>
      </w:r>
      <w:r>
        <w:rPr>
          <w:shd w:val="clear" w:color="auto" w:fill="FFFFFF"/>
        </w:rPr>
        <w:t>04.02.</w:t>
      </w:r>
      <w:r w:rsidRPr="009C3C14">
        <w:rPr>
          <w:shd w:val="clear" w:color="auto" w:fill="FFFFFF"/>
        </w:rPr>
        <w:t>202</w:t>
      </w:r>
      <w:r>
        <w:rPr>
          <w:shd w:val="clear" w:color="auto" w:fill="FFFFFF"/>
        </w:rPr>
        <w:t>6</w:t>
      </w:r>
      <w:r w:rsidRPr="009C3C14">
        <w:rPr>
          <w:shd w:val="clear" w:color="auto" w:fill="FFFFFF"/>
        </w:rPr>
        <w:t xml:space="preserve"> № </w:t>
      </w:r>
      <w:r w:rsidRPr="009C3C14">
        <w:rPr>
          <w:szCs w:val="28"/>
          <w:shd w:val="clear" w:color="auto" w:fill="FFFFFF"/>
        </w:rPr>
        <w:t>18</w:t>
      </w:r>
      <w:r>
        <w:rPr>
          <w:szCs w:val="28"/>
          <w:shd w:val="clear" w:color="auto" w:fill="FFFFFF"/>
        </w:rPr>
        <w:t>4</w:t>
      </w:r>
      <w:r w:rsidRPr="009C3C14">
        <w:rPr>
          <w:szCs w:val="28"/>
          <w:shd w:val="clear" w:color="auto" w:fill="FFFFFF"/>
        </w:rPr>
        <w:t>/21</w:t>
      </w:r>
      <w:r>
        <w:rPr>
          <w:szCs w:val="28"/>
          <w:shd w:val="clear" w:color="auto" w:fill="FFFFFF"/>
        </w:rPr>
        <w:t>7</w:t>
      </w:r>
      <w:r w:rsidRPr="009C3C14">
        <w:rPr>
          <w:szCs w:val="28"/>
          <w:shd w:val="clear" w:color="auto" w:fill="FFFFFF"/>
        </w:rPr>
        <w:t>6-7</w:t>
      </w:r>
      <w:r w:rsidRPr="009C3C14">
        <w:rPr>
          <w:shd w:val="clear" w:color="auto" w:fill="FFFFFF"/>
        </w:rPr>
        <w:t xml:space="preserve"> «О </w:t>
      </w:r>
      <w:r>
        <w:rPr>
          <w:shd w:val="clear" w:color="auto" w:fill="FFFFFF"/>
        </w:rPr>
        <w:t xml:space="preserve">внесении изменений в постановление </w:t>
      </w:r>
      <w:r w:rsidRPr="009C3C14">
        <w:rPr>
          <w:shd w:val="clear" w:color="auto" w:fill="FFFFFF"/>
        </w:rPr>
        <w:t xml:space="preserve"> избирательной комиссии Тверской области</w:t>
      </w:r>
      <w:r>
        <w:rPr>
          <w:shd w:val="clear" w:color="auto" w:fill="FFFFFF"/>
        </w:rPr>
        <w:t xml:space="preserve"> от 22.03.2023 №91/1043-7 «Об установлении единой нумерации избирательных участков, участков референдума, образованных на территории Тверской области</w:t>
      </w:r>
      <w:r w:rsidRPr="009C3C14">
        <w:rPr>
          <w:shd w:val="clear" w:color="auto" w:fill="FFFFFF"/>
        </w:rPr>
        <w:t>»</w:t>
      </w:r>
      <w:r>
        <w:rPr>
          <w:shd w:val="clear" w:color="auto" w:fill="FFFFFF"/>
        </w:rPr>
        <w:t>,</w:t>
      </w:r>
      <w:r w:rsidRPr="00C4630A">
        <w:t xml:space="preserve"> </w:t>
      </w:r>
      <w:r w:rsidRPr="00C4630A">
        <w:rPr>
          <w:szCs w:val="28"/>
        </w:rPr>
        <w:t xml:space="preserve"> </w:t>
      </w:r>
      <w:r w:rsidRPr="00C4630A">
        <w:t xml:space="preserve"> </w:t>
      </w:r>
      <w:r w:rsidRPr="00C4630A">
        <w:rPr>
          <w:szCs w:val="28"/>
        </w:rPr>
        <w:t xml:space="preserve"> </w:t>
      </w:r>
      <w:r>
        <w:rPr>
          <w:szCs w:val="28"/>
        </w:rPr>
        <w:t xml:space="preserve">территориальная </w:t>
      </w:r>
      <w:r w:rsidRPr="005F3F96">
        <w:rPr>
          <w:szCs w:val="28"/>
        </w:rPr>
        <w:t xml:space="preserve">избирательная комиссия </w:t>
      </w:r>
      <w:r>
        <w:rPr>
          <w:szCs w:val="28"/>
        </w:rPr>
        <w:t>Заволжского района города Твери</w:t>
      </w:r>
      <w:r w:rsidRPr="005F3F96">
        <w:rPr>
          <w:szCs w:val="28"/>
        </w:rPr>
        <w:t xml:space="preserve">  </w:t>
      </w:r>
      <w:r w:rsidRPr="005F3F96">
        <w:rPr>
          <w:b/>
          <w:spacing w:val="40"/>
          <w:szCs w:val="28"/>
        </w:rPr>
        <w:t>постановляет</w:t>
      </w:r>
      <w:r w:rsidRPr="005F3F96">
        <w:rPr>
          <w:b/>
          <w:szCs w:val="28"/>
        </w:rPr>
        <w:t>:</w:t>
      </w:r>
    </w:p>
    <w:p w:rsidR="00A55228" w:rsidRPr="00AE123C" w:rsidRDefault="00A55228" w:rsidP="00A55228">
      <w:pPr>
        <w:pStyle w:val="FR2"/>
        <w:numPr>
          <w:ilvl w:val="0"/>
          <w:numId w:val="2"/>
        </w:numPr>
        <w:spacing w:line="360" w:lineRule="auto"/>
        <w:ind w:right="-6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EB617F">
        <w:rPr>
          <w:rFonts w:ascii="Times New Roman" w:hAnsi="Times New Roman"/>
          <w:b w:val="0"/>
          <w:i w:val="0"/>
          <w:sz w:val="28"/>
          <w:szCs w:val="28"/>
        </w:rPr>
        <w:t xml:space="preserve">Определить 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количественный состав </w:t>
      </w:r>
      <w:r w:rsidRPr="00EB617F">
        <w:rPr>
          <w:rFonts w:ascii="Times New Roman" w:hAnsi="Times New Roman"/>
          <w:b w:val="0"/>
          <w:i w:val="0"/>
          <w:sz w:val="28"/>
          <w:szCs w:val="28"/>
        </w:rPr>
        <w:t>участков</w:t>
      </w:r>
      <w:r>
        <w:rPr>
          <w:rFonts w:ascii="Times New Roman" w:hAnsi="Times New Roman"/>
          <w:b w:val="0"/>
          <w:i w:val="0"/>
          <w:sz w:val="28"/>
          <w:szCs w:val="28"/>
        </w:rPr>
        <w:t>ой</w:t>
      </w:r>
      <w:r w:rsidRPr="00EB617F">
        <w:rPr>
          <w:rFonts w:ascii="Times New Roman" w:hAnsi="Times New Roman"/>
          <w:b w:val="0"/>
          <w:i w:val="0"/>
          <w:sz w:val="28"/>
          <w:szCs w:val="28"/>
        </w:rPr>
        <w:t xml:space="preserve"> избирательн</w:t>
      </w:r>
      <w:r>
        <w:rPr>
          <w:rFonts w:ascii="Times New Roman" w:hAnsi="Times New Roman"/>
          <w:b w:val="0"/>
          <w:i w:val="0"/>
          <w:sz w:val="28"/>
          <w:szCs w:val="28"/>
        </w:rPr>
        <w:t>ой</w:t>
      </w:r>
      <w:r w:rsidRPr="00EB617F">
        <w:rPr>
          <w:rFonts w:ascii="Times New Roman" w:hAnsi="Times New Roman"/>
          <w:b w:val="0"/>
          <w:i w:val="0"/>
          <w:sz w:val="28"/>
          <w:szCs w:val="28"/>
        </w:rPr>
        <w:t xml:space="preserve"> комисси</w:t>
      </w:r>
      <w:r>
        <w:rPr>
          <w:rFonts w:ascii="Times New Roman" w:hAnsi="Times New Roman"/>
          <w:b w:val="0"/>
          <w:i w:val="0"/>
          <w:sz w:val="28"/>
          <w:szCs w:val="28"/>
        </w:rPr>
        <w:t>и</w:t>
      </w:r>
      <w:r w:rsidRPr="001A4C05">
        <w:rPr>
          <w:rFonts w:ascii="Times New Roman" w:hAnsi="Times New Roman"/>
          <w:i w:val="0"/>
          <w:sz w:val="28"/>
          <w:szCs w:val="28"/>
        </w:rPr>
        <w:t xml:space="preserve"> </w:t>
      </w:r>
      <w:r w:rsidRPr="001A4C05">
        <w:rPr>
          <w:rFonts w:ascii="Times New Roman" w:hAnsi="Times New Roman"/>
          <w:b w:val="0"/>
          <w:i w:val="0"/>
          <w:sz w:val="28"/>
          <w:szCs w:val="28"/>
        </w:rPr>
        <w:t>избирательного участка №1161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, срока полномочий 2026-2031 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</w:rPr>
        <w:t>г.г</w:t>
      </w:r>
      <w:proofErr w:type="spellEnd"/>
      <w:r>
        <w:rPr>
          <w:rFonts w:ascii="Times New Roman" w:hAnsi="Times New Roman"/>
          <w:b w:val="0"/>
          <w:i w:val="0"/>
          <w:sz w:val="28"/>
          <w:szCs w:val="28"/>
        </w:rPr>
        <w:t>.,</w:t>
      </w:r>
      <w:r w:rsidRPr="00AE123C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i w:val="0"/>
          <w:sz w:val="28"/>
          <w:szCs w:val="28"/>
        </w:rPr>
        <w:t>в количестве 12 человек.</w:t>
      </w:r>
    </w:p>
    <w:p w:rsidR="00A55228" w:rsidRDefault="00A55228" w:rsidP="00A55228">
      <w:pPr>
        <w:numPr>
          <w:ilvl w:val="0"/>
          <w:numId w:val="2"/>
        </w:numPr>
        <w:spacing w:line="360" w:lineRule="auto"/>
        <w:ind w:left="0" w:firstLine="567"/>
        <w:jc w:val="both"/>
        <w:rPr>
          <w:szCs w:val="28"/>
        </w:rPr>
      </w:pPr>
      <w:r w:rsidRPr="000F29E6">
        <w:rPr>
          <w:szCs w:val="28"/>
        </w:rPr>
        <w:t xml:space="preserve">Разместить </w:t>
      </w:r>
      <w:r>
        <w:rPr>
          <w:szCs w:val="28"/>
        </w:rPr>
        <w:t>настоящее</w:t>
      </w:r>
      <w:r w:rsidRPr="000F29E6">
        <w:rPr>
          <w:szCs w:val="28"/>
        </w:rPr>
        <w:t xml:space="preserve"> постановление на сайте </w:t>
      </w:r>
      <w:r>
        <w:rPr>
          <w:szCs w:val="28"/>
        </w:rPr>
        <w:t xml:space="preserve">   </w:t>
      </w:r>
      <w:proofErr w:type="gramStart"/>
      <w:r w:rsidRPr="000F29E6">
        <w:rPr>
          <w:szCs w:val="28"/>
        </w:rPr>
        <w:t>территориальной</w:t>
      </w:r>
      <w:proofErr w:type="gramEnd"/>
      <w:r w:rsidRPr="000F29E6">
        <w:rPr>
          <w:szCs w:val="28"/>
        </w:rPr>
        <w:t xml:space="preserve"> </w:t>
      </w:r>
    </w:p>
    <w:p w:rsidR="00A55228" w:rsidRDefault="00A55228" w:rsidP="00A55228">
      <w:pPr>
        <w:spacing w:line="360" w:lineRule="auto"/>
        <w:jc w:val="both"/>
        <w:rPr>
          <w:szCs w:val="28"/>
        </w:rPr>
      </w:pPr>
    </w:p>
    <w:p w:rsidR="00A55228" w:rsidRDefault="00A55228" w:rsidP="00A55228">
      <w:pPr>
        <w:spacing w:line="360" w:lineRule="auto"/>
        <w:jc w:val="both"/>
        <w:rPr>
          <w:szCs w:val="28"/>
        </w:rPr>
      </w:pPr>
    </w:p>
    <w:p w:rsidR="00A55228" w:rsidRDefault="00A55228" w:rsidP="00A55228">
      <w:pPr>
        <w:spacing w:line="360" w:lineRule="auto"/>
        <w:jc w:val="both"/>
        <w:rPr>
          <w:szCs w:val="28"/>
        </w:rPr>
      </w:pPr>
    </w:p>
    <w:p w:rsidR="00A55228" w:rsidRDefault="00A55228" w:rsidP="00A55228">
      <w:pPr>
        <w:spacing w:line="360" w:lineRule="auto"/>
        <w:jc w:val="both"/>
        <w:rPr>
          <w:szCs w:val="28"/>
        </w:rPr>
      </w:pPr>
    </w:p>
    <w:p w:rsidR="00A55228" w:rsidRPr="007B0ACE" w:rsidRDefault="00A55228" w:rsidP="00A55228">
      <w:pPr>
        <w:spacing w:line="360" w:lineRule="auto"/>
        <w:jc w:val="both"/>
        <w:rPr>
          <w:szCs w:val="28"/>
        </w:rPr>
      </w:pPr>
      <w:r w:rsidRPr="007B0ACE">
        <w:rPr>
          <w:szCs w:val="28"/>
        </w:rPr>
        <w:lastRenderedPageBreak/>
        <w:t>избирательной комиссии Заволжского района города Твери в информационно-коммуникационной сети «Интернет».</w:t>
      </w:r>
    </w:p>
    <w:tbl>
      <w:tblPr>
        <w:tblW w:w="9248" w:type="dxa"/>
        <w:tblLook w:val="04A0" w:firstRow="1" w:lastRow="0" w:firstColumn="1" w:lastColumn="0" w:noHBand="0" w:noVBand="1"/>
      </w:tblPr>
      <w:tblGrid>
        <w:gridCol w:w="5386"/>
        <w:gridCol w:w="3862"/>
      </w:tblGrid>
      <w:tr w:rsidR="00A55228" w:rsidRPr="007F31A0" w:rsidTr="002269E2">
        <w:tc>
          <w:tcPr>
            <w:tcW w:w="5386" w:type="dxa"/>
            <w:vAlign w:val="center"/>
            <w:hideMark/>
          </w:tcPr>
          <w:p w:rsidR="00A55228" w:rsidRPr="007F31A0" w:rsidRDefault="00A55228" w:rsidP="002269E2">
            <w:pPr>
              <w:ind w:firstLine="34"/>
              <w:rPr>
                <w:szCs w:val="28"/>
              </w:rPr>
            </w:pPr>
            <w:r w:rsidRPr="007F31A0">
              <w:rPr>
                <w:szCs w:val="28"/>
              </w:rPr>
              <w:t>Председатель</w:t>
            </w:r>
            <w:r w:rsidRPr="007F31A0">
              <w:rPr>
                <w:szCs w:val="28"/>
              </w:rPr>
              <w:br/>
            </w:r>
            <w:proofErr w:type="gramStart"/>
            <w:r w:rsidRPr="007F31A0">
              <w:rPr>
                <w:szCs w:val="28"/>
              </w:rPr>
              <w:t>территориальной</w:t>
            </w:r>
            <w:proofErr w:type="gramEnd"/>
            <w:r w:rsidRPr="007F31A0">
              <w:rPr>
                <w:szCs w:val="28"/>
              </w:rPr>
              <w:t xml:space="preserve"> избирательной </w:t>
            </w:r>
          </w:p>
          <w:p w:rsidR="00A55228" w:rsidRPr="007F31A0" w:rsidRDefault="00A55228" w:rsidP="002269E2">
            <w:pPr>
              <w:ind w:firstLine="34"/>
              <w:rPr>
                <w:szCs w:val="28"/>
              </w:rPr>
            </w:pPr>
            <w:r w:rsidRPr="007F31A0">
              <w:rPr>
                <w:szCs w:val="28"/>
              </w:rPr>
              <w:t xml:space="preserve">комиссии Заволжского района </w:t>
            </w:r>
          </w:p>
          <w:p w:rsidR="00A55228" w:rsidRPr="007F31A0" w:rsidRDefault="00A55228" w:rsidP="002269E2">
            <w:pPr>
              <w:ind w:firstLine="34"/>
              <w:rPr>
                <w:szCs w:val="28"/>
              </w:rPr>
            </w:pPr>
            <w:r w:rsidRPr="007F31A0">
              <w:rPr>
                <w:szCs w:val="28"/>
              </w:rPr>
              <w:t>города Твери</w:t>
            </w:r>
          </w:p>
        </w:tc>
        <w:tc>
          <w:tcPr>
            <w:tcW w:w="3862" w:type="dxa"/>
            <w:vAlign w:val="bottom"/>
            <w:hideMark/>
          </w:tcPr>
          <w:p w:rsidR="00A55228" w:rsidRPr="007F31A0" w:rsidRDefault="00A55228" w:rsidP="002269E2">
            <w:pPr>
              <w:keepNext/>
              <w:ind w:firstLine="34"/>
              <w:jc w:val="right"/>
              <w:outlineLvl w:val="1"/>
              <w:rPr>
                <w:szCs w:val="28"/>
              </w:rPr>
            </w:pPr>
            <w:r w:rsidRPr="007F31A0">
              <w:rPr>
                <w:szCs w:val="28"/>
              </w:rPr>
              <w:t xml:space="preserve">Е.А. </w:t>
            </w:r>
            <w:proofErr w:type="spellStart"/>
            <w:r w:rsidRPr="007F31A0">
              <w:rPr>
                <w:szCs w:val="28"/>
              </w:rPr>
              <w:t>Курова</w:t>
            </w:r>
            <w:proofErr w:type="spellEnd"/>
          </w:p>
        </w:tc>
      </w:tr>
      <w:tr w:rsidR="00A55228" w:rsidRPr="007F31A0" w:rsidTr="002269E2">
        <w:tc>
          <w:tcPr>
            <w:tcW w:w="5386" w:type="dxa"/>
            <w:vAlign w:val="center"/>
          </w:tcPr>
          <w:p w:rsidR="00A55228" w:rsidRPr="007F31A0" w:rsidRDefault="00A55228" w:rsidP="002269E2">
            <w:pPr>
              <w:ind w:firstLine="34"/>
              <w:rPr>
                <w:sz w:val="16"/>
                <w:szCs w:val="16"/>
              </w:rPr>
            </w:pPr>
          </w:p>
        </w:tc>
        <w:tc>
          <w:tcPr>
            <w:tcW w:w="3862" w:type="dxa"/>
            <w:vAlign w:val="bottom"/>
          </w:tcPr>
          <w:p w:rsidR="00A55228" w:rsidRPr="007F31A0" w:rsidRDefault="00A55228" w:rsidP="002269E2">
            <w:pPr>
              <w:keepNext/>
              <w:ind w:firstLine="34"/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A55228" w:rsidRPr="007F31A0" w:rsidTr="002269E2">
        <w:tc>
          <w:tcPr>
            <w:tcW w:w="5386" w:type="dxa"/>
            <w:vAlign w:val="center"/>
            <w:hideMark/>
          </w:tcPr>
          <w:p w:rsidR="00A55228" w:rsidRPr="007F31A0" w:rsidRDefault="00A55228" w:rsidP="002269E2">
            <w:pPr>
              <w:ind w:firstLine="34"/>
              <w:rPr>
                <w:szCs w:val="28"/>
              </w:rPr>
            </w:pPr>
            <w:r w:rsidRPr="007F31A0">
              <w:rPr>
                <w:szCs w:val="28"/>
              </w:rPr>
              <w:t>Секретарь</w:t>
            </w:r>
            <w:r w:rsidRPr="007F31A0">
              <w:rPr>
                <w:szCs w:val="28"/>
              </w:rPr>
              <w:br/>
            </w:r>
            <w:proofErr w:type="gramStart"/>
            <w:r w:rsidRPr="007F31A0">
              <w:rPr>
                <w:szCs w:val="28"/>
              </w:rPr>
              <w:t>территориальной</w:t>
            </w:r>
            <w:proofErr w:type="gramEnd"/>
            <w:r w:rsidRPr="007F31A0">
              <w:rPr>
                <w:szCs w:val="28"/>
              </w:rPr>
              <w:t xml:space="preserve"> избирательной </w:t>
            </w:r>
          </w:p>
          <w:p w:rsidR="00A55228" w:rsidRPr="007F31A0" w:rsidRDefault="00A55228" w:rsidP="002269E2">
            <w:pPr>
              <w:ind w:firstLine="34"/>
              <w:rPr>
                <w:szCs w:val="28"/>
              </w:rPr>
            </w:pPr>
            <w:r w:rsidRPr="007F31A0">
              <w:rPr>
                <w:szCs w:val="28"/>
              </w:rPr>
              <w:t xml:space="preserve">комиссии Заволжского района </w:t>
            </w:r>
          </w:p>
          <w:p w:rsidR="00A55228" w:rsidRPr="007F31A0" w:rsidRDefault="00A55228" w:rsidP="002269E2">
            <w:pPr>
              <w:ind w:firstLine="34"/>
              <w:rPr>
                <w:szCs w:val="28"/>
              </w:rPr>
            </w:pPr>
            <w:r w:rsidRPr="007F31A0">
              <w:rPr>
                <w:szCs w:val="28"/>
              </w:rPr>
              <w:t>города Твери</w:t>
            </w:r>
          </w:p>
        </w:tc>
        <w:tc>
          <w:tcPr>
            <w:tcW w:w="3862" w:type="dxa"/>
            <w:vAlign w:val="bottom"/>
            <w:hideMark/>
          </w:tcPr>
          <w:p w:rsidR="00A55228" w:rsidRPr="007F31A0" w:rsidRDefault="00A55228" w:rsidP="002269E2">
            <w:pPr>
              <w:keepNext/>
              <w:ind w:firstLine="709"/>
              <w:jc w:val="right"/>
              <w:outlineLvl w:val="1"/>
              <w:rPr>
                <w:szCs w:val="28"/>
              </w:rPr>
            </w:pPr>
            <w:r w:rsidRPr="007F31A0">
              <w:rPr>
                <w:szCs w:val="28"/>
              </w:rPr>
              <w:t xml:space="preserve"> В.А. Романова</w:t>
            </w:r>
          </w:p>
        </w:tc>
      </w:tr>
    </w:tbl>
    <w:p w:rsidR="00A55228" w:rsidRDefault="00A55228" w:rsidP="00A55228"/>
    <w:p w:rsidR="00862AEB" w:rsidRDefault="00BB6447"/>
    <w:sectPr w:rsidR="00862AEB" w:rsidSect="000071D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F6D7A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175"/>
        </w:tabs>
        <w:ind w:left="1175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175"/>
        </w:tabs>
        <w:ind w:left="1175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FAC"/>
    <w:rsid w:val="000071D7"/>
    <w:rsid w:val="0012059F"/>
    <w:rsid w:val="002C69EA"/>
    <w:rsid w:val="00361FAC"/>
    <w:rsid w:val="00371592"/>
    <w:rsid w:val="00522E10"/>
    <w:rsid w:val="00A55228"/>
    <w:rsid w:val="00B01222"/>
    <w:rsid w:val="00BA00FF"/>
    <w:rsid w:val="00BB4928"/>
    <w:rsid w:val="00BB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0FF"/>
    <w:pPr>
      <w:jc w:val="center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BA00FF"/>
    <w:pPr>
      <w:keepNext/>
      <w:autoSpaceDE w:val="0"/>
      <w:autoSpaceDN w:val="0"/>
      <w:outlineLvl w:val="0"/>
    </w:pPr>
    <w:rPr>
      <w:szCs w:val="20"/>
    </w:rPr>
  </w:style>
  <w:style w:type="paragraph" w:customStyle="1" w:styleId="FR2">
    <w:name w:val="FR2"/>
    <w:rsid w:val="00BA00FF"/>
    <w:pPr>
      <w:widowControl w:val="0"/>
      <w:snapToGrid w:val="0"/>
      <w:ind w:left="280" w:right="200"/>
      <w:jc w:val="center"/>
    </w:pPr>
    <w:rPr>
      <w:rFonts w:ascii="Arial" w:hAnsi="Arial"/>
      <w:b/>
      <w:i/>
      <w:sz w:val="24"/>
      <w:lang w:eastAsia="ru-RU"/>
    </w:rPr>
  </w:style>
  <w:style w:type="paragraph" w:customStyle="1" w:styleId="f12">
    <w:name w:val="Основной тек$f1т с отступом 2"/>
    <w:basedOn w:val="a"/>
    <w:rsid w:val="00BA00FF"/>
    <w:pPr>
      <w:widowControl w:val="0"/>
      <w:ind w:firstLine="720"/>
      <w:jc w:val="both"/>
    </w:pPr>
    <w:rPr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071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1D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0FF"/>
    <w:pPr>
      <w:jc w:val="center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BA00FF"/>
    <w:pPr>
      <w:keepNext/>
      <w:autoSpaceDE w:val="0"/>
      <w:autoSpaceDN w:val="0"/>
      <w:outlineLvl w:val="0"/>
    </w:pPr>
    <w:rPr>
      <w:szCs w:val="20"/>
    </w:rPr>
  </w:style>
  <w:style w:type="paragraph" w:customStyle="1" w:styleId="FR2">
    <w:name w:val="FR2"/>
    <w:rsid w:val="00BA00FF"/>
    <w:pPr>
      <w:widowControl w:val="0"/>
      <w:snapToGrid w:val="0"/>
      <w:ind w:left="280" w:right="200"/>
      <w:jc w:val="center"/>
    </w:pPr>
    <w:rPr>
      <w:rFonts w:ascii="Arial" w:hAnsi="Arial"/>
      <w:b/>
      <w:i/>
      <w:sz w:val="24"/>
      <w:lang w:eastAsia="ru-RU"/>
    </w:rPr>
  </w:style>
  <w:style w:type="paragraph" w:customStyle="1" w:styleId="f12">
    <w:name w:val="Основной тек$f1т с отступом 2"/>
    <w:basedOn w:val="a"/>
    <w:rsid w:val="00BA00FF"/>
    <w:pPr>
      <w:widowControl w:val="0"/>
      <w:ind w:firstLine="720"/>
      <w:jc w:val="both"/>
    </w:pPr>
    <w:rPr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071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1D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26DFB-4537-44CB-841F-F5FF8201A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</cp:revision>
  <cp:lastPrinted>2026-03-05T10:30:00Z</cp:lastPrinted>
  <dcterms:created xsi:type="dcterms:W3CDTF">2026-03-05T09:28:00Z</dcterms:created>
  <dcterms:modified xsi:type="dcterms:W3CDTF">2026-03-06T07:06:00Z</dcterms:modified>
</cp:coreProperties>
</file>